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ACAC9" w14:textId="117D0907" w:rsidR="00766294" w:rsidRPr="006C50EC" w:rsidRDefault="002535EE" w:rsidP="0019624A">
      <w:pPr>
        <w:pStyle w:val="Titel"/>
        <w:jc w:val="left"/>
        <w:rPr>
          <w:rFonts w:ascii="Verdana" w:eastAsia="Times New Roman" w:hAnsi="Verdana" w:cstheme="minorHAnsi"/>
          <w:bCs/>
          <w:iCs/>
          <w:caps w:val="0"/>
          <w:color w:val="auto"/>
          <w:spacing w:val="0"/>
          <w:kern w:val="0"/>
          <w:sz w:val="28"/>
          <w:szCs w:val="28"/>
        </w:rPr>
      </w:pPr>
      <w:r w:rsidRPr="006C50EC">
        <w:rPr>
          <w:rFonts w:ascii="Verdana" w:hAnsi="Verdana"/>
          <w:caps w:val="0"/>
          <w:color w:val="auto"/>
          <w:spacing w:val="0"/>
          <w:sz w:val="28"/>
        </w:rPr>
        <w:t>Élaborer un plan de fertilisation</w:t>
      </w:r>
    </w:p>
    <w:p w14:paraId="45F8120A" w14:textId="77777777" w:rsidR="00653797" w:rsidRPr="006C50EC" w:rsidRDefault="00653797" w:rsidP="00653797">
      <w:pPr>
        <w:pStyle w:val="paragraph"/>
        <w:spacing w:before="0" w:beforeAutospacing="0" w:after="0" w:afterAutospacing="0"/>
        <w:jc w:val="both"/>
        <w:rPr>
          <w:rFonts w:ascii="Verdana" w:hAnsi="Verdana"/>
        </w:rPr>
      </w:pPr>
      <w:bookmarkStart w:id="0" w:name="_Hlk201054552"/>
      <w:r w:rsidRPr="006C50EC">
        <w:rPr>
          <w:rStyle w:val="normaltextrun"/>
          <w:rFonts w:ascii="Verdana" w:hAnsi="Verdana"/>
          <w:b/>
          <w:color w:val="000000" w:themeColor="text1"/>
          <w:sz w:val="20"/>
        </w:rPr>
        <w:t>Compétence opérationnelle</w:t>
      </w:r>
    </w:p>
    <w:bookmarkEnd w:id="0"/>
    <w:p w14:paraId="7051D188" w14:textId="2775EC19" w:rsidR="00766294" w:rsidRPr="006C50EC" w:rsidRDefault="00855DBF" w:rsidP="00D47798">
      <w:pPr>
        <w:pStyle w:val="paragraph"/>
        <w:spacing w:before="0" w:beforeAutospacing="0" w:after="0" w:afterAutospacing="0"/>
        <w:textAlignment w:val="baseline"/>
        <w:rPr>
          <w:rStyle w:val="normaltextrun"/>
          <w:rFonts w:ascii="Verdana" w:hAnsi="Verdana" w:cstheme="minorHAnsi"/>
          <w:color w:val="000000"/>
          <w:sz w:val="20"/>
          <w:szCs w:val="20"/>
        </w:rPr>
      </w:pPr>
      <w:r w:rsidRPr="006C50EC">
        <w:rPr>
          <w:rStyle w:val="normaltextrun"/>
          <w:rFonts w:ascii="Verdana" w:hAnsi="Verdana"/>
          <w:color w:val="000000"/>
          <w:sz w:val="20"/>
        </w:rPr>
        <w:t>f4 fertiliser les grandes cultures</w:t>
      </w:r>
    </w:p>
    <w:p w14:paraId="3C949753" w14:textId="77777777" w:rsidR="00D47798" w:rsidRPr="006C50EC" w:rsidRDefault="00D47798" w:rsidP="00D47798">
      <w:pPr>
        <w:pStyle w:val="paragraph"/>
        <w:spacing w:before="0" w:beforeAutospacing="0" w:after="0" w:afterAutospacing="0"/>
        <w:textAlignment w:val="baseline"/>
        <w:rPr>
          <w:rFonts w:ascii="Verdana" w:hAnsi="Verdana" w:cstheme="minorHAnsi"/>
          <w:color w:val="000000"/>
          <w:sz w:val="20"/>
          <w:szCs w:val="20"/>
        </w:rPr>
      </w:pPr>
    </w:p>
    <w:p w14:paraId="32912399" w14:textId="62D16E12" w:rsidR="00766294" w:rsidRPr="006C50EC" w:rsidRDefault="00653797" w:rsidP="00766294">
      <w:pPr>
        <w:rPr>
          <w:rFonts w:ascii="Verdana" w:hAnsi="Verdana" w:cstheme="minorHAnsi"/>
          <w:sz w:val="20"/>
          <w:szCs w:val="20"/>
        </w:rPr>
      </w:pPr>
      <w:r w:rsidRPr="006C50EC">
        <w:rPr>
          <w:rFonts w:ascii="Verdana" w:hAnsi="Verdana"/>
          <w:b/>
          <w:sz w:val="20"/>
        </w:rPr>
        <w:t>Objectif (Quoi)</w:t>
      </w:r>
      <w:r w:rsidR="00593CBA" w:rsidRPr="006C50EC">
        <w:rPr>
          <w:rFonts w:ascii="Verdana" w:hAnsi="Verdana"/>
          <w:b/>
          <w:sz w:val="20"/>
        </w:rPr>
        <w:t xml:space="preserve"> </w:t>
      </w:r>
      <w:r w:rsidRPr="006C50EC">
        <w:rPr>
          <w:rFonts w:ascii="Verdana" w:hAnsi="Verdana"/>
          <w:b/>
          <w:sz w:val="20"/>
        </w:rPr>
        <w:t xml:space="preserve">: </w:t>
      </w:r>
      <w:r w:rsidR="0019624A" w:rsidRPr="006C50EC">
        <w:rPr>
          <w:rFonts w:ascii="Verdana" w:hAnsi="Verdana"/>
          <w:sz w:val="20"/>
        </w:rPr>
        <w:t>p</w:t>
      </w:r>
      <w:r w:rsidRPr="006C50EC">
        <w:rPr>
          <w:rFonts w:ascii="Verdana" w:hAnsi="Verdana"/>
          <w:sz w:val="20"/>
        </w:rPr>
        <w:t xml:space="preserve">lanifier la fertilisation pour une parcelle et </w:t>
      </w:r>
      <w:r w:rsidR="00B80208" w:rsidRPr="006C50EC">
        <w:rPr>
          <w:rFonts w:ascii="Verdana" w:hAnsi="Verdana"/>
          <w:sz w:val="20"/>
        </w:rPr>
        <w:t>une culture sélectionnée</w:t>
      </w:r>
    </w:p>
    <w:p w14:paraId="7EABD9B4" w14:textId="77777777" w:rsidR="00A9219C" w:rsidRPr="006C50EC" w:rsidRDefault="00A9219C" w:rsidP="00766294">
      <w:pPr>
        <w:rPr>
          <w:rFonts w:ascii="Verdana" w:hAnsi="Verdana" w:cstheme="minorHAnsi"/>
          <w:b/>
          <w:bCs/>
          <w:sz w:val="20"/>
          <w:szCs w:val="20"/>
        </w:rPr>
      </w:pPr>
    </w:p>
    <w:p w14:paraId="3B6F6991" w14:textId="35629089" w:rsidR="00766294" w:rsidRPr="006C50EC" w:rsidRDefault="00A9219C" w:rsidP="00D47798">
      <w:pPr>
        <w:pStyle w:val="Titel2KompZen"/>
        <w:rPr>
          <w:rFonts w:ascii="Verdana" w:hAnsi="Verdana" w:cstheme="minorHAnsi"/>
          <w:b w:val="0"/>
          <w:bCs/>
          <w:sz w:val="20"/>
        </w:rPr>
      </w:pPr>
      <w:r w:rsidRPr="006C50EC">
        <w:rPr>
          <w:rFonts w:ascii="Verdana" w:hAnsi="Verdana"/>
          <w:sz w:val="20"/>
        </w:rPr>
        <w:t xml:space="preserve">Annexe : </w:t>
      </w:r>
      <w:r w:rsidRPr="006C50EC">
        <w:rPr>
          <w:rFonts w:ascii="Verdana" w:hAnsi="Verdana"/>
          <w:b w:val="0"/>
          <w:sz w:val="20"/>
        </w:rPr>
        <w:t>calendrier des champs, fiche parcellaire, plan de rotation des cultures ou documents équivalents</w:t>
      </w:r>
    </w:p>
    <w:p w14:paraId="24EA71E2" w14:textId="77777777" w:rsidR="00A9219C" w:rsidRPr="006C50EC" w:rsidRDefault="00A9219C" w:rsidP="00D47798">
      <w:pPr>
        <w:pStyle w:val="Titel2KompZen"/>
        <w:rPr>
          <w:rFonts w:ascii="Verdana" w:hAnsi="Verdana" w:cstheme="minorHAnsi"/>
          <w:sz w:val="20"/>
        </w:rPr>
      </w:pPr>
    </w:p>
    <w:p w14:paraId="082CC70B" w14:textId="77777777" w:rsidR="00653797" w:rsidRPr="006C50EC" w:rsidRDefault="00653797" w:rsidP="00653797">
      <w:pPr>
        <w:ind w:left="-20" w:right="-20"/>
        <w:rPr>
          <w:rFonts w:ascii="Verdana" w:hAnsi="Verdana"/>
        </w:rPr>
      </w:pPr>
      <w:bookmarkStart w:id="1" w:name="_Hlk201054563"/>
      <w:r w:rsidRPr="006C50EC">
        <w:rPr>
          <w:rFonts w:ascii="Verdana" w:hAnsi="Verdana"/>
          <w:b/>
          <w:sz w:val="20"/>
        </w:rPr>
        <w:t>Tâches partielles</w:t>
      </w:r>
    </w:p>
    <w:p w14:paraId="38DCB1F6" w14:textId="77777777" w:rsidR="00653797" w:rsidRPr="006C50EC" w:rsidRDefault="00653797" w:rsidP="00653797">
      <w:pPr>
        <w:shd w:val="clear" w:color="auto" w:fill="FFFFFF" w:themeFill="background1"/>
        <w:spacing w:line="240" w:lineRule="atLeast"/>
        <w:rPr>
          <w:rFonts w:ascii="Verdana" w:hAnsi="Verdana" w:cstheme="minorHAnsi"/>
          <w:sz w:val="20"/>
          <w:szCs w:val="20"/>
        </w:rPr>
      </w:pPr>
      <w:r w:rsidRPr="006C50EC">
        <w:rPr>
          <w:rFonts w:ascii="Verdana" w:hAnsi="Verdana"/>
          <w:sz w:val="20"/>
        </w:rPr>
        <w:t>Documentez chaque tâche partielle dans l'espace prévu à cet effet (p. ex. : avec des photos, des dessins, de courts textes, etc.). Veuillez joindre des documents complémentaires lorsque cela s'avère utile (p. ex. bilan de fumure, rapport de laboratoire d'analyse de sol, fiche de parcelle).</w:t>
      </w:r>
    </w:p>
    <w:bookmarkEnd w:id="1"/>
    <w:p w14:paraId="6E3E352C" w14:textId="77777777" w:rsidR="00F2189E" w:rsidRPr="006C50EC" w:rsidRDefault="00F2189E" w:rsidP="00766294">
      <w:pPr>
        <w:rPr>
          <w:rFonts w:ascii="Verdana" w:hAnsi="Verdana" w:cstheme="minorHAnsi"/>
          <w:sz w:val="20"/>
          <w:szCs w:val="20"/>
        </w:rPr>
      </w:pPr>
    </w:p>
    <w:tbl>
      <w:tblPr>
        <w:tblStyle w:val="Tabellenraster"/>
        <w:tblW w:w="9584" w:type="dxa"/>
        <w:tblCellMar>
          <w:top w:w="28" w:type="dxa"/>
          <w:left w:w="28" w:type="dxa"/>
          <w:bottom w:w="28" w:type="dxa"/>
          <w:right w:w="28" w:type="dxa"/>
        </w:tblCellMar>
        <w:tblLook w:val="04A0" w:firstRow="1" w:lastRow="0" w:firstColumn="1" w:lastColumn="0" w:noHBand="0" w:noVBand="1"/>
      </w:tblPr>
      <w:tblGrid>
        <w:gridCol w:w="1857"/>
        <w:gridCol w:w="5221"/>
        <w:gridCol w:w="2506"/>
      </w:tblGrid>
      <w:tr w:rsidR="008822C8" w:rsidRPr="006C50EC" w14:paraId="45D68DB2" w14:textId="77777777" w:rsidTr="00653797">
        <w:trPr>
          <w:trHeight w:val="411"/>
        </w:trPr>
        <w:tc>
          <w:tcPr>
            <w:tcW w:w="1857" w:type="dxa"/>
          </w:tcPr>
          <w:p w14:paraId="2FDD1C20" w14:textId="02290BE9" w:rsidR="008822C8" w:rsidRPr="006C50EC" w:rsidRDefault="00653797" w:rsidP="00675B2A">
            <w:pPr>
              <w:spacing w:after="20"/>
              <w:jc w:val="left"/>
              <w:rPr>
                <w:rFonts w:ascii="Verdana" w:hAnsi="Verdana" w:cstheme="minorHAnsi"/>
                <w:sz w:val="20"/>
                <w:szCs w:val="20"/>
              </w:rPr>
            </w:pPr>
            <w:r w:rsidRPr="006C50EC">
              <w:rPr>
                <w:rFonts w:ascii="Verdana" w:hAnsi="Verdana"/>
                <w:sz w:val="20"/>
              </w:rPr>
              <w:t xml:space="preserve">Tâche partielle </w:t>
            </w:r>
            <w:proofErr w:type="gramStart"/>
            <w:r w:rsidRPr="006C50EC">
              <w:rPr>
                <w:rFonts w:ascii="Verdana" w:hAnsi="Verdana"/>
                <w:sz w:val="20"/>
              </w:rPr>
              <w:t>1:</w:t>
            </w:r>
            <w:proofErr w:type="gramEnd"/>
            <w:r w:rsidRPr="006C50EC">
              <w:rPr>
                <w:rFonts w:ascii="Verdana" w:hAnsi="Verdana"/>
                <w:sz w:val="20"/>
              </w:rPr>
              <w:t xml:space="preserve"> </w:t>
            </w:r>
          </w:p>
        </w:tc>
        <w:tc>
          <w:tcPr>
            <w:tcW w:w="5221" w:type="dxa"/>
          </w:tcPr>
          <w:p w14:paraId="64E28989" w14:textId="7ECFF99B" w:rsidR="00AF138E" w:rsidRPr="006C50EC" w:rsidRDefault="00882817" w:rsidP="00675B2A">
            <w:pPr>
              <w:spacing w:after="20" w:line="283" w:lineRule="atLeast"/>
              <w:jc w:val="left"/>
              <w:rPr>
                <w:rFonts w:ascii="Verdana" w:hAnsi="Verdana" w:cstheme="minorHAnsi"/>
                <w:noProof/>
                <w:sz w:val="20"/>
                <w:szCs w:val="20"/>
              </w:rPr>
            </w:pPr>
            <w:r w:rsidRPr="006C50EC">
              <w:rPr>
                <w:rFonts w:ascii="Verdana" w:hAnsi="Verdana"/>
                <w:sz w:val="20"/>
              </w:rPr>
              <w:t>Vous vous trouvez dans une culture et souhaitez évaluer l’approvisionnement en éléments nutritifs de cette dernière ainsi que poursuivre la planification.</w:t>
            </w:r>
          </w:p>
          <w:p w14:paraId="276D3C32" w14:textId="5E16E770" w:rsidR="00BC75A1" w:rsidRPr="006C50EC" w:rsidRDefault="009C5349" w:rsidP="00675B2A">
            <w:pPr>
              <w:spacing w:after="20" w:line="283" w:lineRule="atLeast"/>
              <w:jc w:val="left"/>
              <w:rPr>
                <w:rFonts w:ascii="Verdana" w:hAnsi="Verdana" w:cstheme="minorHAnsi"/>
                <w:noProof/>
                <w:sz w:val="20"/>
                <w:szCs w:val="20"/>
              </w:rPr>
            </w:pPr>
            <w:r w:rsidRPr="006C50EC">
              <w:rPr>
                <w:rFonts w:ascii="Verdana" w:hAnsi="Verdana"/>
                <w:sz w:val="20"/>
              </w:rPr>
              <w:t>Décrivez le stade de développement de la culture.</w:t>
            </w:r>
          </w:p>
        </w:tc>
        <w:tc>
          <w:tcPr>
            <w:tcW w:w="2506" w:type="dxa"/>
          </w:tcPr>
          <w:p w14:paraId="3B2A4094" w14:textId="77777777" w:rsidR="00653797" w:rsidRPr="006C50EC" w:rsidRDefault="00675B2A" w:rsidP="00675B2A">
            <w:pPr>
              <w:spacing w:after="20" w:line="283" w:lineRule="exact"/>
              <w:jc w:val="left"/>
              <w:rPr>
                <w:rFonts w:ascii="Verdana" w:hAnsi="Verdana"/>
                <w:sz w:val="20"/>
                <w:szCs w:val="20"/>
              </w:rPr>
            </w:pPr>
            <w:sdt>
              <w:sdtPr>
                <w:rPr>
                  <w:rFonts w:ascii="Verdana" w:hAnsi="Verdana"/>
                  <w:sz w:val="20"/>
                  <w:szCs w:val="20"/>
                </w:rPr>
                <w:id w:val="-693776049"/>
                <w14:checkbox>
                  <w14:checked w14:val="0"/>
                  <w14:checkedState w14:val="2612" w14:font="MS Gothic"/>
                  <w14:uncheckedState w14:val="2610" w14:font="MS Gothic"/>
                </w14:checkbox>
              </w:sdtPr>
              <w:sdtEndPr/>
              <w:sdtContent>
                <w:r w:rsidR="00653797" w:rsidRPr="006C50EC">
                  <w:rPr>
                    <w:rFonts w:ascii="Segoe UI Symbol" w:eastAsia="MS Gothic" w:hAnsi="Segoe UI Symbol" w:cs="Segoe UI Symbol"/>
                    <w:sz w:val="20"/>
                    <w:szCs w:val="20"/>
                  </w:rPr>
                  <w:t>☐</w:t>
                </w:r>
              </w:sdtContent>
            </w:sdt>
            <w:r w:rsidR="00675DC7" w:rsidRPr="006C50EC">
              <w:rPr>
                <w:rFonts w:ascii="Verdana" w:hAnsi="Verdana"/>
                <w:sz w:val="20"/>
              </w:rPr>
              <w:t xml:space="preserve"> satisfait</w:t>
            </w:r>
          </w:p>
          <w:p w14:paraId="5EFC310D" w14:textId="77777777" w:rsidR="00653797" w:rsidRPr="006C50EC" w:rsidRDefault="00675B2A" w:rsidP="00675B2A">
            <w:pPr>
              <w:spacing w:after="20" w:line="283" w:lineRule="exact"/>
              <w:jc w:val="left"/>
              <w:rPr>
                <w:rFonts w:ascii="Verdana" w:hAnsi="Verdana"/>
                <w:sz w:val="20"/>
                <w:szCs w:val="20"/>
              </w:rPr>
            </w:pPr>
            <w:sdt>
              <w:sdtPr>
                <w:rPr>
                  <w:rFonts w:ascii="Verdana" w:hAnsi="Verdana"/>
                  <w:sz w:val="20"/>
                  <w:szCs w:val="20"/>
                </w:rPr>
                <w:id w:val="915367613"/>
                <w14:checkbox>
                  <w14:checked w14:val="0"/>
                  <w14:checkedState w14:val="2612" w14:font="MS Gothic"/>
                  <w14:uncheckedState w14:val="2610" w14:font="MS Gothic"/>
                </w14:checkbox>
              </w:sdtPr>
              <w:sdtEndPr/>
              <w:sdtContent>
                <w:r w:rsidR="00653797" w:rsidRPr="006C50EC">
                  <w:rPr>
                    <w:rFonts w:ascii="Segoe UI Symbol" w:eastAsia="MS Gothic" w:hAnsi="Segoe UI Symbol" w:cs="Segoe UI Symbol"/>
                    <w:sz w:val="20"/>
                    <w:szCs w:val="20"/>
                  </w:rPr>
                  <w:t>☐</w:t>
                </w:r>
              </w:sdtContent>
            </w:sdt>
            <w:r w:rsidR="00675DC7" w:rsidRPr="006C50EC">
              <w:rPr>
                <w:rFonts w:ascii="Verdana" w:hAnsi="Verdana"/>
                <w:sz w:val="20"/>
              </w:rPr>
              <w:t xml:space="preserve"> partiellement satisfait</w:t>
            </w:r>
          </w:p>
          <w:p w14:paraId="508CD50F" w14:textId="0BF29DE9" w:rsidR="008822C8" w:rsidRPr="006C50EC" w:rsidRDefault="00675B2A" w:rsidP="00675B2A">
            <w:pPr>
              <w:spacing w:after="20" w:line="283" w:lineRule="atLeast"/>
              <w:jc w:val="left"/>
              <w:rPr>
                <w:rFonts w:ascii="Verdana" w:hAnsi="Verdana" w:cstheme="minorHAnsi"/>
                <w:noProof/>
                <w:sz w:val="20"/>
                <w:szCs w:val="20"/>
              </w:rPr>
            </w:pPr>
            <w:sdt>
              <w:sdtPr>
                <w:rPr>
                  <w:rFonts w:ascii="Verdana" w:hAnsi="Verdana"/>
                  <w:sz w:val="20"/>
                  <w:szCs w:val="20"/>
                </w:rPr>
                <w:id w:val="-1479912694"/>
                <w14:checkbox>
                  <w14:checked w14:val="0"/>
                  <w14:checkedState w14:val="2612" w14:font="MS Gothic"/>
                  <w14:uncheckedState w14:val="2610" w14:font="MS Gothic"/>
                </w14:checkbox>
              </w:sdtPr>
              <w:sdtEndPr/>
              <w:sdtContent>
                <w:r w:rsidR="00653797" w:rsidRPr="006C50EC">
                  <w:rPr>
                    <w:rFonts w:ascii="Segoe UI Symbol" w:eastAsia="MS Gothic" w:hAnsi="Segoe UI Symbol" w:cs="Segoe UI Symbol"/>
                    <w:sz w:val="20"/>
                    <w:szCs w:val="20"/>
                  </w:rPr>
                  <w:t>☐</w:t>
                </w:r>
              </w:sdtContent>
            </w:sdt>
            <w:r w:rsidR="00675DC7" w:rsidRPr="006C50EC">
              <w:rPr>
                <w:rFonts w:ascii="Verdana" w:hAnsi="Verdana"/>
                <w:sz w:val="20"/>
              </w:rPr>
              <w:t xml:space="preserve"> non satisfait</w:t>
            </w:r>
          </w:p>
        </w:tc>
      </w:tr>
      <w:tr w:rsidR="004C2E0A" w:rsidRPr="006C50EC" w14:paraId="029BCFB0" w14:textId="77777777" w:rsidTr="00675B2A">
        <w:trPr>
          <w:trHeight w:val="1134"/>
        </w:trPr>
        <w:tc>
          <w:tcPr>
            <w:tcW w:w="9584" w:type="dxa"/>
            <w:gridSpan w:val="3"/>
          </w:tcPr>
          <w:p w14:paraId="5C1A9390" w14:textId="77777777" w:rsidR="004C2E0A" w:rsidRPr="006C50EC" w:rsidRDefault="004C2E0A" w:rsidP="00675B2A">
            <w:pPr>
              <w:spacing w:after="20" w:line="283" w:lineRule="atLeast"/>
              <w:contextualSpacing/>
              <w:jc w:val="left"/>
              <w:rPr>
                <w:rFonts w:ascii="Verdana" w:eastAsia="Wingdings 2" w:hAnsi="Verdana" w:cstheme="minorHAnsi"/>
                <w:sz w:val="20"/>
                <w:szCs w:val="20"/>
              </w:rPr>
            </w:pPr>
          </w:p>
        </w:tc>
      </w:tr>
      <w:tr w:rsidR="00E96692" w:rsidRPr="006C50EC" w14:paraId="34211590" w14:textId="77777777" w:rsidTr="00653797">
        <w:trPr>
          <w:trHeight w:val="354"/>
        </w:trPr>
        <w:tc>
          <w:tcPr>
            <w:tcW w:w="1857" w:type="dxa"/>
          </w:tcPr>
          <w:p w14:paraId="2E7B3448" w14:textId="4374E58E" w:rsidR="00E96692" w:rsidRPr="006C50EC" w:rsidRDefault="00653797" w:rsidP="00675B2A">
            <w:pPr>
              <w:spacing w:after="20"/>
              <w:jc w:val="left"/>
              <w:rPr>
                <w:rFonts w:ascii="Verdana" w:hAnsi="Verdana" w:cstheme="minorHAnsi"/>
                <w:sz w:val="20"/>
                <w:szCs w:val="20"/>
              </w:rPr>
            </w:pPr>
            <w:r w:rsidRPr="006C50EC">
              <w:rPr>
                <w:rFonts w:ascii="Verdana" w:hAnsi="Verdana"/>
                <w:sz w:val="20"/>
              </w:rPr>
              <w:t xml:space="preserve">Tâche partielle </w:t>
            </w:r>
            <w:proofErr w:type="gramStart"/>
            <w:r w:rsidRPr="006C50EC">
              <w:rPr>
                <w:rFonts w:ascii="Verdana" w:hAnsi="Verdana"/>
                <w:sz w:val="20"/>
              </w:rPr>
              <w:t>2:</w:t>
            </w:r>
            <w:proofErr w:type="gramEnd"/>
          </w:p>
        </w:tc>
        <w:tc>
          <w:tcPr>
            <w:tcW w:w="5221" w:type="dxa"/>
          </w:tcPr>
          <w:p w14:paraId="71D14231" w14:textId="2532AAC3" w:rsidR="006E5507" w:rsidRPr="006C50EC" w:rsidRDefault="006E5507" w:rsidP="00675B2A">
            <w:pPr>
              <w:spacing w:after="20" w:line="283" w:lineRule="atLeast"/>
              <w:jc w:val="left"/>
              <w:rPr>
                <w:rFonts w:ascii="Verdana" w:hAnsi="Verdana" w:cstheme="minorHAnsi"/>
                <w:sz w:val="20"/>
                <w:szCs w:val="20"/>
              </w:rPr>
            </w:pPr>
            <w:r w:rsidRPr="006C50EC">
              <w:rPr>
                <w:rFonts w:ascii="Verdana" w:hAnsi="Verdana"/>
                <w:sz w:val="20"/>
              </w:rPr>
              <w:t>Calculez, sur la base de l’analyse du sol, de la culture précédente et de la fertilisation déjà effectuée (selon le calendrier des champs, la fiche parcellaire, le plan de rotation des cultures ou documents équivalents), les besoins résiduels en éléments nutritifs pour le rendement visé.</w:t>
            </w:r>
          </w:p>
        </w:tc>
        <w:tc>
          <w:tcPr>
            <w:tcW w:w="2506" w:type="dxa"/>
          </w:tcPr>
          <w:p w14:paraId="3CD0FF1A" w14:textId="77777777" w:rsidR="00653797" w:rsidRPr="006C50EC" w:rsidRDefault="00675B2A" w:rsidP="00675B2A">
            <w:pPr>
              <w:spacing w:after="20" w:line="283" w:lineRule="exact"/>
              <w:jc w:val="left"/>
              <w:rPr>
                <w:rFonts w:ascii="Verdana" w:hAnsi="Verdana"/>
                <w:sz w:val="20"/>
                <w:szCs w:val="20"/>
              </w:rPr>
            </w:pPr>
            <w:sdt>
              <w:sdtPr>
                <w:rPr>
                  <w:rFonts w:ascii="Verdana" w:hAnsi="Verdana"/>
                  <w:sz w:val="20"/>
                  <w:szCs w:val="20"/>
                </w:rPr>
                <w:id w:val="2102530895"/>
                <w14:checkbox>
                  <w14:checked w14:val="0"/>
                  <w14:checkedState w14:val="2612" w14:font="MS Gothic"/>
                  <w14:uncheckedState w14:val="2610" w14:font="MS Gothic"/>
                </w14:checkbox>
              </w:sdtPr>
              <w:sdtEndPr/>
              <w:sdtContent>
                <w:r w:rsidR="00653797" w:rsidRPr="006C50EC">
                  <w:rPr>
                    <w:rFonts w:ascii="Segoe UI Symbol" w:eastAsia="MS Gothic" w:hAnsi="Segoe UI Symbol" w:cs="Segoe UI Symbol"/>
                    <w:sz w:val="20"/>
                    <w:szCs w:val="20"/>
                  </w:rPr>
                  <w:t>☐</w:t>
                </w:r>
              </w:sdtContent>
            </w:sdt>
            <w:r w:rsidR="00675DC7" w:rsidRPr="006C50EC">
              <w:rPr>
                <w:rFonts w:ascii="Verdana" w:hAnsi="Verdana"/>
                <w:sz w:val="20"/>
              </w:rPr>
              <w:t xml:space="preserve"> satisfait</w:t>
            </w:r>
          </w:p>
          <w:p w14:paraId="38D76C7A" w14:textId="77777777" w:rsidR="00653797" w:rsidRPr="006C50EC" w:rsidRDefault="00675B2A" w:rsidP="00675B2A">
            <w:pPr>
              <w:spacing w:after="20" w:line="283" w:lineRule="exact"/>
              <w:jc w:val="left"/>
              <w:rPr>
                <w:rFonts w:ascii="Verdana" w:hAnsi="Verdana"/>
                <w:sz w:val="20"/>
                <w:szCs w:val="20"/>
              </w:rPr>
            </w:pPr>
            <w:sdt>
              <w:sdtPr>
                <w:rPr>
                  <w:rFonts w:ascii="Verdana" w:hAnsi="Verdana"/>
                  <w:sz w:val="20"/>
                  <w:szCs w:val="20"/>
                </w:rPr>
                <w:id w:val="-146673319"/>
                <w14:checkbox>
                  <w14:checked w14:val="0"/>
                  <w14:checkedState w14:val="2612" w14:font="MS Gothic"/>
                  <w14:uncheckedState w14:val="2610" w14:font="MS Gothic"/>
                </w14:checkbox>
              </w:sdtPr>
              <w:sdtEndPr/>
              <w:sdtContent>
                <w:r w:rsidR="00653797" w:rsidRPr="006C50EC">
                  <w:rPr>
                    <w:rFonts w:ascii="Segoe UI Symbol" w:eastAsia="MS Gothic" w:hAnsi="Segoe UI Symbol" w:cs="Segoe UI Symbol"/>
                    <w:sz w:val="20"/>
                    <w:szCs w:val="20"/>
                  </w:rPr>
                  <w:t>☐</w:t>
                </w:r>
              </w:sdtContent>
            </w:sdt>
            <w:r w:rsidR="00675DC7" w:rsidRPr="006C50EC">
              <w:rPr>
                <w:rFonts w:ascii="Verdana" w:hAnsi="Verdana"/>
                <w:sz w:val="20"/>
              </w:rPr>
              <w:t xml:space="preserve"> partiellement satisfait</w:t>
            </w:r>
          </w:p>
          <w:p w14:paraId="4791817B" w14:textId="3B694A9B" w:rsidR="00E96692" w:rsidRPr="006C50EC" w:rsidRDefault="00675B2A" w:rsidP="00675B2A">
            <w:pPr>
              <w:spacing w:after="20" w:line="283" w:lineRule="atLeast"/>
              <w:jc w:val="left"/>
              <w:rPr>
                <w:rFonts w:ascii="Verdana" w:hAnsi="Verdana" w:cstheme="minorHAnsi"/>
                <w:sz w:val="20"/>
                <w:szCs w:val="20"/>
              </w:rPr>
            </w:pPr>
            <w:sdt>
              <w:sdtPr>
                <w:rPr>
                  <w:rFonts w:ascii="Verdana" w:hAnsi="Verdana"/>
                  <w:sz w:val="20"/>
                  <w:szCs w:val="20"/>
                </w:rPr>
                <w:id w:val="1036844329"/>
                <w14:checkbox>
                  <w14:checked w14:val="0"/>
                  <w14:checkedState w14:val="2612" w14:font="MS Gothic"/>
                  <w14:uncheckedState w14:val="2610" w14:font="MS Gothic"/>
                </w14:checkbox>
              </w:sdtPr>
              <w:sdtEndPr/>
              <w:sdtContent>
                <w:r w:rsidR="00653797" w:rsidRPr="006C50EC">
                  <w:rPr>
                    <w:rFonts w:ascii="Segoe UI Symbol" w:eastAsia="MS Gothic" w:hAnsi="Segoe UI Symbol" w:cs="Segoe UI Symbol"/>
                    <w:sz w:val="20"/>
                    <w:szCs w:val="20"/>
                  </w:rPr>
                  <w:t>☐</w:t>
                </w:r>
              </w:sdtContent>
            </w:sdt>
            <w:r w:rsidR="00675DC7" w:rsidRPr="006C50EC">
              <w:rPr>
                <w:rFonts w:ascii="Verdana" w:hAnsi="Verdana"/>
                <w:sz w:val="20"/>
              </w:rPr>
              <w:t xml:space="preserve"> non satisfait</w:t>
            </w:r>
          </w:p>
        </w:tc>
      </w:tr>
      <w:tr w:rsidR="004C2E0A" w:rsidRPr="006C50EC" w14:paraId="3716EC07" w14:textId="77777777" w:rsidTr="00675B2A">
        <w:trPr>
          <w:trHeight w:val="1134"/>
        </w:trPr>
        <w:tc>
          <w:tcPr>
            <w:tcW w:w="9584" w:type="dxa"/>
            <w:gridSpan w:val="3"/>
          </w:tcPr>
          <w:p w14:paraId="18F2D660" w14:textId="77777777" w:rsidR="004C2E0A" w:rsidRPr="006C50EC" w:rsidRDefault="004C2E0A" w:rsidP="00675B2A">
            <w:pPr>
              <w:spacing w:after="20" w:line="283" w:lineRule="atLeast"/>
              <w:jc w:val="left"/>
              <w:rPr>
                <w:rFonts w:ascii="Verdana" w:hAnsi="Verdana" w:cstheme="minorHAnsi"/>
                <w:sz w:val="20"/>
                <w:szCs w:val="20"/>
              </w:rPr>
            </w:pPr>
          </w:p>
        </w:tc>
      </w:tr>
      <w:tr w:rsidR="00E96692" w:rsidRPr="006C50EC" w14:paraId="0FE6B16F" w14:textId="77777777" w:rsidTr="00653797">
        <w:trPr>
          <w:trHeight w:val="354"/>
        </w:trPr>
        <w:tc>
          <w:tcPr>
            <w:tcW w:w="1857" w:type="dxa"/>
          </w:tcPr>
          <w:p w14:paraId="0569A981" w14:textId="2464C6BD" w:rsidR="00E96692" w:rsidRPr="006C50EC" w:rsidRDefault="00653797" w:rsidP="00675B2A">
            <w:pPr>
              <w:spacing w:after="20"/>
              <w:jc w:val="left"/>
              <w:rPr>
                <w:rFonts w:ascii="Verdana" w:hAnsi="Verdana" w:cstheme="minorHAnsi"/>
                <w:sz w:val="20"/>
                <w:szCs w:val="20"/>
              </w:rPr>
            </w:pPr>
            <w:r w:rsidRPr="006C50EC">
              <w:rPr>
                <w:rFonts w:ascii="Verdana" w:hAnsi="Verdana"/>
                <w:sz w:val="20"/>
              </w:rPr>
              <w:t xml:space="preserve">Tâche partielle </w:t>
            </w:r>
            <w:proofErr w:type="gramStart"/>
            <w:r w:rsidRPr="006C50EC">
              <w:rPr>
                <w:rFonts w:ascii="Verdana" w:hAnsi="Verdana"/>
                <w:sz w:val="20"/>
              </w:rPr>
              <w:t>3:</w:t>
            </w:r>
            <w:proofErr w:type="gramEnd"/>
          </w:p>
        </w:tc>
        <w:tc>
          <w:tcPr>
            <w:tcW w:w="5221" w:type="dxa"/>
          </w:tcPr>
          <w:p w14:paraId="32AD591B" w14:textId="24BE8CDE" w:rsidR="00E16032" w:rsidRPr="006C50EC" w:rsidRDefault="0011729C" w:rsidP="00675B2A">
            <w:pPr>
              <w:spacing w:after="20" w:line="283" w:lineRule="atLeast"/>
              <w:jc w:val="left"/>
              <w:rPr>
                <w:rFonts w:ascii="Verdana" w:hAnsi="Verdana" w:cstheme="minorHAnsi"/>
                <w:sz w:val="20"/>
                <w:szCs w:val="20"/>
              </w:rPr>
            </w:pPr>
            <w:r w:rsidRPr="006C50EC">
              <w:rPr>
                <w:rFonts w:ascii="Verdana" w:hAnsi="Verdana"/>
                <w:sz w:val="20"/>
              </w:rPr>
              <w:t xml:space="preserve">Réfléchissez avec quel engrais et en quelle quantité vous pouvez couvrir les besoins résiduels en éléments nutritifs. L’exploitation dispose-t-elle de suffisamment d’engrais de ferme ? Où achetez-vous / vous procurez-vous les éléments nutritifs si un complément est nécessaire ? </w:t>
            </w:r>
          </w:p>
        </w:tc>
        <w:tc>
          <w:tcPr>
            <w:tcW w:w="2506" w:type="dxa"/>
          </w:tcPr>
          <w:p w14:paraId="7F7CD8F0" w14:textId="77777777" w:rsidR="00653797" w:rsidRPr="006C50EC" w:rsidRDefault="00675B2A" w:rsidP="00675B2A">
            <w:pPr>
              <w:spacing w:after="20" w:line="283" w:lineRule="exact"/>
              <w:jc w:val="left"/>
              <w:rPr>
                <w:rFonts w:ascii="Verdana" w:hAnsi="Verdana"/>
                <w:sz w:val="20"/>
                <w:szCs w:val="20"/>
              </w:rPr>
            </w:pPr>
            <w:sdt>
              <w:sdtPr>
                <w:rPr>
                  <w:rFonts w:ascii="Verdana" w:hAnsi="Verdana"/>
                  <w:sz w:val="20"/>
                  <w:szCs w:val="20"/>
                </w:rPr>
                <w:id w:val="-692767544"/>
                <w14:checkbox>
                  <w14:checked w14:val="0"/>
                  <w14:checkedState w14:val="2612" w14:font="MS Gothic"/>
                  <w14:uncheckedState w14:val="2610" w14:font="MS Gothic"/>
                </w14:checkbox>
              </w:sdtPr>
              <w:sdtEndPr/>
              <w:sdtContent>
                <w:r w:rsidR="00653797" w:rsidRPr="006C50EC">
                  <w:rPr>
                    <w:rFonts w:ascii="Segoe UI Symbol" w:eastAsia="MS Gothic" w:hAnsi="Segoe UI Symbol" w:cs="Segoe UI Symbol"/>
                    <w:sz w:val="20"/>
                    <w:szCs w:val="20"/>
                  </w:rPr>
                  <w:t>☐</w:t>
                </w:r>
              </w:sdtContent>
            </w:sdt>
            <w:r w:rsidR="00675DC7" w:rsidRPr="006C50EC">
              <w:rPr>
                <w:rFonts w:ascii="Verdana" w:hAnsi="Verdana"/>
                <w:sz w:val="20"/>
              </w:rPr>
              <w:t xml:space="preserve"> satisfait</w:t>
            </w:r>
          </w:p>
          <w:p w14:paraId="739B5E4E" w14:textId="77777777" w:rsidR="00653797" w:rsidRPr="006C50EC" w:rsidRDefault="00675B2A" w:rsidP="00675B2A">
            <w:pPr>
              <w:spacing w:after="20" w:line="283" w:lineRule="exact"/>
              <w:jc w:val="left"/>
              <w:rPr>
                <w:rFonts w:ascii="Verdana" w:hAnsi="Verdana"/>
                <w:sz w:val="20"/>
                <w:szCs w:val="20"/>
              </w:rPr>
            </w:pPr>
            <w:sdt>
              <w:sdtPr>
                <w:rPr>
                  <w:rFonts w:ascii="Verdana" w:hAnsi="Verdana"/>
                  <w:sz w:val="20"/>
                  <w:szCs w:val="20"/>
                </w:rPr>
                <w:id w:val="713154526"/>
                <w14:checkbox>
                  <w14:checked w14:val="0"/>
                  <w14:checkedState w14:val="2612" w14:font="MS Gothic"/>
                  <w14:uncheckedState w14:val="2610" w14:font="MS Gothic"/>
                </w14:checkbox>
              </w:sdtPr>
              <w:sdtEndPr/>
              <w:sdtContent>
                <w:r w:rsidR="00653797" w:rsidRPr="006C50EC">
                  <w:rPr>
                    <w:rFonts w:ascii="Segoe UI Symbol" w:eastAsia="MS Gothic" w:hAnsi="Segoe UI Symbol" w:cs="Segoe UI Symbol"/>
                    <w:sz w:val="20"/>
                    <w:szCs w:val="20"/>
                  </w:rPr>
                  <w:t>☐</w:t>
                </w:r>
              </w:sdtContent>
            </w:sdt>
            <w:r w:rsidR="00675DC7" w:rsidRPr="006C50EC">
              <w:rPr>
                <w:rFonts w:ascii="Verdana" w:hAnsi="Verdana"/>
                <w:sz w:val="20"/>
              </w:rPr>
              <w:t xml:space="preserve"> partiellement satisfait</w:t>
            </w:r>
          </w:p>
          <w:p w14:paraId="41986EFD" w14:textId="2A7DBE90" w:rsidR="00E96692" w:rsidRPr="006C50EC" w:rsidRDefault="00675B2A" w:rsidP="00675B2A">
            <w:pPr>
              <w:spacing w:after="20" w:line="283" w:lineRule="atLeast"/>
              <w:jc w:val="left"/>
              <w:rPr>
                <w:rFonts w:ascii="Verdana" w:hAnsi="Verdana" w:cstheme="minorHAnsi"/>
                <w:sz w:val="20"/>
                <w:szCs w:val="20"/>
              </w:rPr>
            </w:pPr>
            <w:sdt>
              <w:sdtPr>
                <w:rPr>
                  <w:rFonts w:ascii="Verdana" w:hAnsi="Verdana"/>
                  <w:sz w:val="20"/>
                  <w:szCs w:val="20"/>
                </w:rPr>
                <w:id w:val="-1509739642"/>
                <w14:checkbox>
                  <w14:checked w14:val="0"/>
                  <w14:checkedState w14:val="2612" w14:font="MS Gothic"/>
                  <w14:uncheckedState w14:val="2610" w14:font="MS Gothic"/>
                </w14:checkbox>
              </w:sdtPr>
              <w:sdtEndPr/>
              <w:sdtContent>
                <w:r w:rsidR="00653797" w:rsidRPr="006C50EC">
                  <w:rPr>
                    <w:rFonts w:ascii="Segoe UI Symbol" w:eastAsia="MS Gothic" w:hAnsi="Segoe UI Symbol" w:cs="Segoe UI Symbol"/>
                    <w:sz w:val="20"/>
                    <w:szCs w:val="20"/>
                  </w:rPr>
                  <w:t>☐</w:t>
                </w:r>
              </w:sdtContent>
            </w:sdt>
            <w:r w:rsidR="00675DC7" w:rsidRPr="006C50EC">
              <w:rPr>
                <w:rFonts w:ascii="Verdana" w:hAnsi="Verdana"/>
                <w:sz w:val="20"/>
              </w:rPr>
              <w:t xml:space="preserve"> non satisfait</w:t>
            </w:r>
          </w:p>
        </w:tc>
      </w:tr>
      <w:tr w:rsidR="004C2E0A" w:rsidRPr="006C50EC" w14:paraId="11F615D9" w14:textId="77777777" w:rsidTr="00675B2A">
        <w:trPr>
          <w:trHeight w:val="1701"/>
        </w:trPr>
        <w:tc>
          <w:tcPr>
            <w:tcW w:w="9584" w:type="dxa"/>
            <w:gridSpan w:val="3"/>
          </w:tcPr>
          <w:p w14:paraId="2ED73AC3" w14:textId="77777777" w:rsidR="00675B2A" w:rsidRPr="006C50EC" w:rsidRDefault="00675B2A" w:rsidP="00675B2A">
            <w:pPr>
              <w:spacing w:after="20" w:line="283" w:lineRule="atLeast"/>
              <w:jc w:val="left"/>
              <w:rPr>
                <w:rFonts w:ascii="Verdana" w:hAnsi="Verdana" w:cstheme="minorHAnsi"/>
                <w:sz w:val="20"/>
                <w:szCs w:val="20"/>
              </w:rPr>
            </w:pPr>
          </w:p>
        </w:tc>
      </w:tr>
      <w:tr w:rsidR="00E96692" w:rsidRPr="006C50EC" w14:paraId="5307DADA" w14:textId="77777777" w:rsidTr="00653797">
        <w:trPr>
          <w:trHeight w:val="354"/>
        </w:trPr>
        <w:tc>
          <w:tcPr>
            <w:tcW w:w="1857" w:type="dxa"/>
          </w:tcPr>
          <w:p w14:paraId="28B0D27E" w14:textId="47E1FE12" w:rsidR="00E96692" w:rsidRPr="006C50EC" w:rsidRDefault="00653797" w:rsidP="00675B2A">
            <w:pPr>
              <w:spacing w:after="20"/>
              <w:jc w:val="left"/>
              <w:rPr>
                <w:rFonts w:ascii="Verdana" w:hAnsi="Verdana" w:cstheme="minorHAnsi"/>
                <w:sz w:val="20"/>
                <w:szCs w:val="20"/>
              </w:rPr>
            </w:pPr>
            <w:r w:rsidRPr="006C50EC">
              <w:rPr>
                <w:rFonts w:ascii="Verdana" w:hAnsi="Verdana"/>
                <w:sz w:val="20"/>
              </w:rPr>
              <w:lastRenderedPageBreak/>
              <w:t xml:space="preserve">Tâche partielle </w:t>
            </w:r>
            <w:proofErr w:type="gramStart"/>
            <w:r w:rsidRPr="006C50EC">
              <w:rPr>
                <w:rFonts w:ascii="Verdana" w:hAnsi="Verdana"/>
                <w:sz w:val="20"/>
              </w:rPr>
              <w:t>4:</w:t>
            </w:r>
            <w:proofErr w:type="gramEnd"/>
          </w:p>
        </w:tc>
        <w:tc>
          <w:tcPr>
            <w:tcW w:w="5221" w:type="dxa"/>
          </w:tcPr>
          <w:p w14:paraId="1089E8BC" w14:textId="25D77051" w:rsidR="00675DC7" w:rsidRPr="006C50EC" w:rsidRDefault="00CF3AF3" w:rsidP="00675B2A">
            <w:pPr>
              <w:spacing w:after="20" w:line="283" w:lineRule="atLeast"/>
              <w:jc w:val="left"/>
              <w:rPr>
                <w:rFonts w:ascii="Verdana" w:hAnsi="Verdana" w:cstheme="minorHAnsi"/>
                <w:sz w:val="20"/>
                <w:szCs w:val="20"/>
              </w:rPr>
            </w:pPr>
            <w:r w:rsidRPr="006C50EC">
              <w:rPr>
                <w:rFonts w:ascii="Verdana" w:hAnsi="Verdana"/>
                <w:sz w:val="20"/>
              </w:rPr>
              <w:t>Réfléchissez à quel moment vous utilisez quels engrais. De quoi faut-il tenir compte s'agissant des conditions météorologiques et de la technique d’épandage ?</w:t>
            </w:r>
          </w:p>
        </w:tc>
        <w:tc>
          <w:tcPr>
            <w:tcW w:w="2506" w:type="dxa"/>
          </w:tcPr>
          <w:p w14:paraId="78D14BE4" w14:textId="77777777" w:rsidR="00653797" w:rsidRPr="006C50EC" w:rsidRDefault="00675B2A" w:rsidP="00675B2A">
            <w:pPr>
              <w:spacing w:after="20" w:line="283" w:lineRule="exact"/>
              <w:jc w:val="left"/>
              <w:rPr>
                <w:rFonts w:ascii="Verdana" w:hAnsi="Verdana"/>
                <w:sz w:val="20"/>
                <w:szCs w:val="20"/>
              </w:rPr>
            </w:pPr>
            <w:sdt>
              <w:sdtPr>
                <w:rPr>
                  <w:rFonts w:ascii="Verdana" w:hAnsi="Verdana"/>
                  <w:sz w:val="20"/>
                  <w:szCs w:val="20"/>
                </w:rPr>
                <w:id w:val="1511341481"/>
                <w14:checkbox>
                  <w14:checked w14:val="0"/>
                  <w14:checkedState w14:val="2612" w14:font="MS Gothic"/>
                  <w14:uncheckedState w14:val="2610" w14:font="MS Gothic"/>
                </w14:checkbox>
              </w:sdtPr>
              <w:sdtEndPr/>
              <w:sdtContent>
                <w:r w:rsidR="00653797" w:rsidRPr="006C50EC">
                  <w:rPr>
                    <w:rFonts w:ascii="Segoe UI Symbol" w:eastAsia="MS Gothic" w:hAnsi="Segoe UI Symbol" w:cs="Segoe UI Symbol"/>
                    <w:sz w:val="20"/>
                    <w:szCs w:val="20"/>
                  </w:rPr>
                  <w:t>☐</w:t>
                </w:r>
              </w:sdtContent>
            </w:sdt>
            <w:r w:rsidR="00675DC7" w:rsidRPr="006C50EC">
              <w:rPr>
                <w:rFonts w:ascii="Verdana" w:hAnsi="Verdana"/>
                <w:sz w:val="20"/>
              </w:rPr>
              <w:t xml:space="preserve"> satisfait</w:t>
            </w:r>
          </w:p>
          <w:p w14:paraId="10595607" w14:textId="77777777" w:rsidR="00653797" w:rsidRPr="006C50EC" w:rsidRDefault="00675B2A" w:rsidP="00675B2A">
            <w:pPr>
              <w:spacing w:after="20" w:line="283" w:lineRule="exact"/>
              <w:jc w:val="left"/>
              <w:rPr>
                <w:rFonts w:ascii="Verdana" w:hAnsi="Verdana"/>
                <w:sz w:val="20"/>
                <w:szCs w:val="20"/>
              </w:rPr>
            </w:pPr>
            <w:sdt>
              <w:sdtPr>
                <w:rPr>
                  <w:rFonts w:ascii="Verdana" w:hAnsi="Verdana"/>
                  <w:sz w:val="20"/>
                  <w:szCs w:val="20"/>
                </w:rPr>
                <w:id w:val="-924178222"/>
                <w14:checkbox>
                  <w14:checked w14:val="0"/>
                  <w14:checkedState w14:val="2612" w14:font="MS Gothic"/>
                  <w14:uncheckedState w14:val="2610" w14:font="MS Gothic"/>
                </w14:checkbox>
              </w:sdtPr>
              <w:sdtEndPr/>
              <w:sdtContent>
                <w:r w:rsidR="00653797" w:rsidRPr="006C50EC">
                  <w:rPr>
                    <w:rFonts w:ascii="Segoe UI Symbol" w:eastAsia="MS Gothic" w:hAnsi="Segoe UI Symbol" w:cs="Segoe UI Symbol"/>
                    <w:sz w:val="20"/>
                    <w:szCs w:val="20"/>
                  </w:rPr>
                  <w:t>☐</w:t>
                </w:r>
              </w:sdtContent>
            </w:sdt>
            <w:r w:rsidR="00675DC7" w:rsidRPr="006C50EC">
              <w:rPr>
                <w:rFonts w:ascii="Verdana" w:hAnsi="Verdana"/>
                <w:sz w:val="20"/>
              </w:rPr>
              <w:t xml:space="preserve"> partiellement satisfait</w:t>
            </w:r>
          </w:p>
          <w:p w14:paraId="2287E924" w14:textId="4E46091C" w:rsidR="00E96692" w:rsidRPr="006C50EC" w:rsidRDefault="00675B2A" w:rsidP="00675B2A">
            <w:pPr>
              <w:spacing w:after="20" w:line="283" w:lineRule="atLeast"/>
              <w:jc w:val="left"/>
              <w:rPr>
                <w:rFonts w:ascii="Verdana" w:hAnsi="Verdana" w:cstheme="minorHAnsi"/>
                <w:sz w:val="20"/>
                <w:szCs w:val="20"/>
              </w:rPr>
            </w:pPr>
            <w:sdt>
              <w:sdtPr>
                <w:rPr>
                  <w:rFonts w:ascii="Verdana" w:hAnsi="Verdana"/>
                  <w:sz w:val="20"/>
                  <w:szCs w:val="20"/>
                </w:rPr>
                <w:id w:val="1325780932"/>
                <w14:checkbox>
                  <w14:checked w14:val="0"/>
                  <w14:checkedState w14:val="2612" w14:font="MS Gothic"/>
                  <w14:uncheckedState w14:val="2610" w14:font="MS Gothic"/>
                </w14:checkbox>
              </w:sdtPr>
              <w:sdtEndPr/>
              <w:sdtContent>
                <w:r w:rsidR="00653797" w:rsidRPr="006C50EC">
                  <w:rPr>
                    <w:rFonts w:ascii="Segoe UI Symbol" w:eastAsia="MS Gothic" w:hAnsi="Segoe UI Symbol" w:cs="Segoe UI Symbol"/>
                    <w:sz w:val="20"/>
                    <w:szCs w:val="20"/>
                  </w:rPr>
                  <w:t>☐</w:t>
                </w:r>
              </w:sdtContent>
            </w:sdt>
            <w:r w:rsidR="00675DC7" w:rsidRPr="006C50EC">
              <w:rPr>
                <w:rFonts w:ascii="Verdana" w:hAnsi="Verdana"/>
                <w:sz w:val="20"/>
              </w:rPr>
              <w:t xml:space="preserve"> non satisfait</w:t>
            </w:r>
          </w:p>
        </w:tc>
      </w:tr>
      <w:tr w:rsidR="004C2E0A" w:rsidRPr="006C50EC" w14:paraId="5E57F29D" w14:textId="77777777" w:rsidTr="00653797">
        <w:trPr>
          <w:trHeight w:val="850"/>
        </w:trPr>
        <w:tc>
          <w:tcPr>
            <w:tcW w:w="9584" w:type="dxa"/>
            <w:gridSpan w:val="3"/>
          </w:tcPr>
          <w:p w14:paraId="6F63AFB0" w14:textId="77777777" w:rsidR="004C2E0A" w:rsidRPr="006C50EC" w:rsidRDefault="004C2E0A" w:rsidP="00675B2A">
            <w:pPr>
              <w:spacing w:after="20" w:line="283" w:lineRule="atLeast"/>
              <w:contextualSpacing/>
              <w:jc w:val="left"/>
              <w:rPr>
                <w:rFonts w:ascii="Verdana" w:eastAsia="Wingdings 2" w:hAnsi="Verdana" w:cstheme="minorHAnsi"/>
                <w:sz w:val="20"/>
                <w:szCs w:val="20"/>
              </w:rPr>
            </w:pPr>
          </w:p>
        </w:tc>
      </w:tr>
      <w:tr w:rsidR="00E96692" w:rsidRPr="006C50EC" w14:paraId="636EEA08" w14:textId="77777777" w:rsidTr="00653797">
        <w:trPr>
          <w:trHeight w:val="354"/>
        </w:trPr>
        <w:tc>
          <w:tcPr>
            <w:tcW w:w="1857" w:type="dxa"/>
          </w:tcPr>
          <w:p w14:paraId="6F035EA7" w14:textId="4B672415" w:rsidR="00E96692" w:rsidRPr="006C50EC" w:rsidRDefault="00653797" w:rsidP="00675B2A">
            <w:pPr>
              <w:spacing w:after="20"/>
              <w:jc w:val="left"/>
              <w:rPr>
                <w:rFonts w:ascii="Verdana" w:hAnsi="Verdana" w:cstheme="minorHAnsi"/>
                <w:sz w:val="20"/>
                <w:szCs w:val="20"/>
              </w:rPr>
            </w:pPr>
            <w:r w:rsidRPr="006C50EC">
              <w:rPr>
                <w:rFonts w:ascii="Verdana" w:hAnsi="Verdana"/>
                <w:sz w:val="20"/>
              </w:rPr>
              <w:t xml:space="preserve">Tâche partielle </w:t>
            </w:r>
            <w:proofErr w:type="gramStart"/>
            <w:r w:rsidRPr="006C50EC">
              <w:rPr>
                <w:rFonts w:ascii="Verdana" w:hAnsi="Verdana"/>
                <w:sz w:val="20"/>
              </w:rPr>
              <w:t>5:</w:t>
            </w:r>
            <w:proofErr w:type="gramEnd"/>
          </w:p>
        </w:tc>
        <w:tc>
          <w:tcPr>
            <w:tcW w:w="5221" w:type="dxa"/>
          </w:tcPr>
          <w:p w14:paraId="12500968" w14:textId="095C9DFB" w:rsidR="00E96692" w:rsidRPr="006C50EC" w:rsidRDefault="008C5121" w:rsidP="00675B2A">
            <w:pPr>
              <w:spacing w:after="20" w:line="283" w:lineRule="atLeast"/>
              <w:jc w:val="left"/>
              <w:rPr>
                <w:rFonts w:ascii="Verdana" w:hAnsi="Verdana" w:cstheme="minorHAnsi"/>
                <w:sz w:val="20"/>
                <w:szCs w:val="20"/>
              </w:rPr>
            </w:pPr>
            <w:r w:rsidRPr="006C50EC">
              <w:rPr>
                <w:rFonts w:ascii="Verdana" w:hAnsi="Verdana"/>
                <w:sz w:val="20"/>
              </w:rPr>
              <w:t>Que devez-vous prendre en compte en termes de PER et de protection des eaux ?</w:t>
            </w:r>
          </w:p>
        </w:tc>
        <w:tc>
          <w:tcPr>
            <w:tcW w:w="2506" w:type="dxa"/>
          </w:tcPr>
          <w:p w14:paraId="7CB987B3" w14:textId="77777777" w:rsidR="00653797" w:rsidRPr="006C50EC" w:rsidRDefault="00675B2A" w:rsidP="00675B2A">
            <w:pPr>
              <w:spacing w:after="20" w:line="283" w:lineRule="exact"/>
              <w:jc w:val="left"/>
              <w:rPr>
                <w:rFonts w:ascii="Verdana" w:hAnsi="Verdana"/>
                <w:sz w:val="20"/>
                <w:szCs w:val="20"/>
              </w:rPr>
            </w:pPr>
            <w:sdt>
              <w:sdtPr>
                <w:rPr>
                  <w:rFonts w:ascii="Verdana" w:hAnsi="Verdana"/>
                  <w:sz w:val="20"/>
                  <w:szCs w:val="20"/>
                </w:rPr>
                <w:id w:val="1597442973"/>
                <w14:checkbox>
                  <w14:checked w14:val="0"/>
                  <w14:checkedState w14:val="2612" w14:font="MS Gothic"/>
                  <w14:uncheckedState w14:val="2610" w14:font="MS Gothic"/>
                </w14:checkbox>
              </w:sdtPr>
              <w:sdtEndPr/>
              <w:sdtContent>
                <w:r w:rsidR="00653797" w:rsidRPr="006C50EC">
                  <w:rPr>
                    <w:rFonts w:ascii="Segoe UI Symbol" w:eastAsia="MS Gothic" w:hAnsi="Segoe UI Symbol" w:cs="Segoe UI Symbol"/>
                    <w:sz w:val="20"/>
                    <w:szCs w:val="20"/>
                  </w:rPr>
                  <w:t>☐</w:t>
                </w:r>
              </w:sdtContent>
            </w:sdt>
            <w:r w:rsidR="00675DC7" w:rsidRPr="006C50EC">
              <w:rPr>
                <w:rFonts w:ascii="Verdana" w:hAnsi="Verdana"/>
                <w:sz w:val="20"/>
              </w:rPr>
              <w:t xml:space="preserve"> satisfait</w:t>
            </w:r>
          </w:p>
          <w:p w14:paraId="7497DB01" w14:textId="77777777" w:rsidR="00653797" w:rsidRPr="006C50EC" w:rsidRDefault="00675B2A" w:rsidP="00675B2A">
            <w:pPr>
              <w:spacing w:after="20" w:line="283" w:lineRule="exact"/>
              <w:jc w:val="left"/>
              <w:rPr>
                <w:rFonts w:ascii="Verdana" w:hAnsi="Verdana"/>
                <w:sz w:val="20"/>
                <w:szCs w:val="20"/>
              </w:rPr>
            </w:pPr>
            <w:sdt>
              <w:sdtPr>
                <w:rPr>
                  <w:rFonts w:ascii="Verdana" w:hAnsi="Verdana"/>
                  <w:sz w:val="20"/>
                  <w:szCs w:val="20"/>
                </w:rPr>
                <w:id w:val="-585920978"/>
                <w14:checkbox>
                  <w14:checked w14:val="0"/>
                  <w14:checkedState w14:val="2612" w14:font="MS Gothic"/>
                  <w14:uncheckedState w14:val="2610" w14:font="MS Gothic"/>
                </w14:checkbox>
              </w:sdtPr>
              <w:sdtEndPr/>
              <w:sdtContent>
                <w:r w:rsidR="00653797" w:rsidRPr="006C50EC">
                  <w:rPr>
                    <w:rFonts w:ascii="Segoe UI Symbol" w:eastAsia="MS Gothic" w:hAnsi="Segoe UI Symbol" w:cs="Segoe UI Symbol"/>
                    <w:sz w:val="20"/>
                    <w:szCs w:val="20"/>
                  </w:rPr>
                  <w:t>☐</w:t>
                </w:r>
              </w:sdtContent>
            </w:sdt>
            <w:r w:rsidR="00675DC7" w:rsidRPr="006C50EC">
              <w:rPr>
                <w:rFonts w:ascii="Verdana" w:hAnsi="Verdana"/>
                <w:sz w:val="20"/>
              </w:rPr>
              <w:t xml:space="preserve"> partiellement satisfait</w:t>
            </w:r>
          </w:p>
          <w:p w14:paraId="6F5322E7" w14:textId="00B9B4AC" w:rsidR="00E96692" w:rsidRPr="006C50EC" w:rsidRDefault="00675B2A" w:rsidP="00675B2A">
            <w:pPr>
              <w:spacing w:after="20" w:line="283" w:lineRule="atLeast"/>
              <w:jc w:val="left"/>
              <w:rPr>
                <w:rFonts w:ascii="Verdana" w:hAnsi="Verdana" w:cstheme="minorHAnsi"/>
                <w:sz w:val="20"/>
                <w:szCs w:val="20"/>
              </w:rPr>
            </w:pPr>
            <w:sdt>
              <w:sdtPr>
                <w:rPr>
                  <w:rFonts w:ascii="Verdana" w:hAnsi="Verdana"/>
                  <w:sz w:val="20"/>
                  <w:szCs w:val="20"/>
                </w:rPr>
                <w:id w:val="-719968562"/>
                <w14:checkbox>
                  <w14:checked w14:val="0"/>
                  <w14:checkedState w14:val="2612" w14:font="MS Gothic"/>
                  <w14:uncheckedState w14:val="2610" w14:font="MS Gothic"/>
                </w14:checkbox>
              </w:sdtPr>
              <w:sdtEndPr/>
              <w:sdtContent>
                <w:r w:rsidR="00653797" w:rsidRPr="006C50EC">
                  <w:rPr>
                    <w:rFonts w:ascii="Segoe UI Symbol" w:eastAsia="MS Gothic" w:hAnsi="Segoe UI Symbol" w:cs="Segoe UI Symbol"/>
                    <w:sz w:val="20"/>
                    <w:szCs w:val="20"/>
                  </w:rPr>
                  <w:t>☐</w:t>
                </w:r>
              </w:sdtContent>
            </w:sdt>
            <w:r w:rsidR="00675DC7" w:rsidRPr="006C50EC">
              <w:rPr>
                <w:rFonts w:ascii="Verdana" w:hAnsi="Verdana"/>
                <w:sz w:val="20"/>
              </w:rPr>
              <w:t xml:space="preserve"> non satisfait</w:t>
            </w:r>
          </w:p>
        </w:tc>
      </w:tr>
      <w:tr w:rsidR="004C2E0A" w:rsidRPr="006C50EC" w14:paraId="13925CA5" w14:textId="77777777" w:rsidTr="00653797">
        <w:trPr>
          <w:trHeight w:val="850"/>
        </w:trPr>
        <w:tc>
          <w:tcPr>
            <w:tcW w:w="9584" w:type="dxa"/>
            <w:gridSpan w:val="3"/>
          </w:tcPr>
          <w:p w14:paraId="31152753" w14:textId="77777777" w:rsidR="004C2E0A" w:rsidRPr="006C50EC" w:rsidRDefault="004C2E0A" w:rsidP="00675B2A">
            <w:pPr>
              <w:spacing w:after="20" w:line="283" w:lineRule="atLeast"/>
              <w:contextualSpacing/>
              <w:jc w:val="left"/>
              <w:rPr>
                <w:rFonts w:ascii="Verdana" w:eastAsia="Wingdings 2" w:hAnsi="Verdana" w:cstheme="minorHAnsi"/>
                <w:sz w:val="20"/>
                <w:szCs w:val="20"/>
              </w:rPr>
            </w:pPr>
          </w:p>
        </w:tc>
      </w:tr>
    </w:tbl>
    <w:p w14:paraId="71D14EFF" w14:textId="77777777" w:rsidR="00F2189E" w:rsidRPr="006C50EC" w:rsidRDefault="00F2189E" w:rsidP="00766294">
      <w:pPr>
        <w:pStyle w:val="paragraph"/>
        <w:spacing w:before="0" w:beforeAutospacing="0" w:after="0" w:afterAutospacing="0"/>
        <w:jc w:val="both"/>
        <w:textAlignment w:val="baseline"/>
        <w:rPr>
          <w:rStyle w:val="normaltextrun"/>
          <w:rFonts w:ascii="Verdana" w:hAnsi="Verdana" w:cstheme="minorHAnsi"/>
          <w:b/>
          <w:bCs/>
          <w:color w:val="000000"/>
          <w:sz w:val="20"/>
          <w:szCs w:val="20"/>
        </w:rPr>
      </w:pPr>
    </w:p>
    <w:p w14:paraId="4137B0E9" w14:textId="77777777" w:rsidR="00653797" w:rsidRPr="006C50EC" w:rsidRDefault="00653797" w:rsidP="00653797">
      <w:pPr>
        <w:spacing w:before="60" w:after="60"/>
        <w:ind w:left="-20" w:right="-20"/>
        <w:rPr>
          <w:rFonts w:ascii="Verdana" w:eastAsia="Verdana" w:hAnsi="Verdana" w:cs="Verdana"/>
          <w:b/>
          <w:bCs/>
          <w:sz w:val="20"/>
          <w:szCs w:val="20"/>
        </w:rPr>
      </w:pPr>
      <w:bookmarkStart w:id="2" w:name="_Hlk201054675"/>
      <w:r w:rsidRPr="006C50EC">
        <w:rPr>
          <w:rFonts w:ascii="Verdana" w:hAnsi="Verdana"/>
          <w:b/>
          <w:sz w:val="20"/>
        </w:rPr>
        <w:t>Conclusions et phrases à retenir</w:t>
      </w:r>
    </w:p>
    <w:p w14:paraId="108AC02D" w14:textId="77777777" w:rsidR="00653797" w:rsidRPr="006C50EC" w:rsidRDefault="00653797" w:rsidP="00653797">
      <w:pPr>
        <w:spacing w:before="60" w:after="60"/>
        <w:ind w:left="-20" w:right="-20"/>
        <w:rPr>
          <w:rFonts w:ascii="Verdana" w:hAnsi="Verdana"/>
        </w:rPr>
      </w:pPr>
      <w:r w:rsidRPr="006C50EC">
        <w:rPr>
          <w:rFonts w:ascii="Verdana" w:hAnsi="Verdana"/>
          <w:sz w:val="20"/>
        </w:rPr>
        <w:t>Notez vos principales conclusions. Par exemple : qu'est-ce que j'ai réussi, qu'est-ce que j'ai moins bien réussi ? Qu'est-ce que je ferai différemment la prochaine fois ?</w:t>
      </w:r>
    </w:p>
    <w:p w14:paraId="35FB368B" w14:textId="77777777" w:rsidR="00653797" w:rsidRPr="006C50EC" w:rsidRDefault="00653797" w:rsidP="00653797">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653797" w:rsidRPr="006C50EC" w14:paraId="12CDBC90" w14:textId="77777777" w:rsidTr="00675B2A">
        <w:trPr>
          <w:trHeight w:val="1134"/>
        </w:trPr>
        <w:tc>
          <w:tcPr>
            <w:tcW w:w="9621" w:type="dxa"/>
            <w:tcBorders>
              <w:top w:val="single" w:sz="4" w:space="0" w:color="000000" w:themeColor="text1"/>
              <w:left w:val="single" w:sz="4" w:space="0" w:color="000000" w:themeColor="text1"/>
              <w:right w:val="single" w:sz="4" w:space="0" w:color="000000" w:themeColor="text1"/>
            </w:tcBorders>
          </w:tcPr>
          <w:p w14:paraId="50E8ECB5" w14:textId="4E3D1BBD" w:rsidR="00653797" w:rsidRPr="006C50EC" w:rsidRDefault="00653797" w:rsidP="00675B2A">
            <w:pPr>
              <w:pStyle w:val="Aufzhlungszeichen"/>
              <w:numPr>
                <w:ilvl w:val="0"/>
                <w:numId w:val="0"/>
              </w:numPr>
              <w:spacing w:after="240"/>
              <w:rPr>
                <w:rFonts w:ascii="Verdana" w:hAnsi="Verdana" w:cstheme="minorHAnsi"/>
                <w:sz w:val="20"/>
                <w:szCs w:val="20"/>
              </w:rPr>
            </w:pPr>
            <w:r w:rsidRPr="006C50EC">
              <w:br w:type="page"/>
            </w:r>
          </w:p>
        </w:tc>
      </w:tr>
    </w:tbl>
    <w:p w14:paraId="79C7ADDC" w14:textId="77777777" w:rsidR="00653797" w:rsidRPr="006C50EC" w:rsidRDefault="00653797" w:rsidP="00653797">
      <w:pPr>
        <w:rPr>
          <w:rFonts w:ascii="Verdana" w:hAnsi="Verdana" w:cstheme="minorHAnsi"/>
          <w:sz w:val="20"/>
          <w:szCs w:val="20"/>
        </w:rPr>
      </w:pPr>
    </w:p>
    <w:p w14:paraId="7C65D10C" w14:textId="77777777" w:rsidR="00653797" w:rsidRPr="006C50EC" w:rsidRDefault="00653797" w:rsidP="00653797">
      <w:pPr>
        <w:ind w:left="-20" w:right="-20"/>
        <w:rPr>
          <w:rFonts w:ascii="Verdana" w:hAnsi="Verdana"/>
        </w:rPr>
      </w:pPr>
      <w:r w:rsidRPr="006C50EC">
        <w:rPr>
          <w:rFonts w:ascii="Verdana" w:hAnsi="Verdana"/>
          <w:sz w:val="20"/>
        </w:rPr>
        <w:t>Quels contenus de l'école professionnelle et/ou du CIE m'ont aidé à rédiger ce rapport d'apprentissage ?</w:t>
      </w:r>
    </w:p>
    <w:p w14:paraId="6911AA93" w14:textId="77777777" w:rsidR="00653797" w:rsidRPr="006C50EC" w:rsidRDefault="00653797" w:rsidP="00653797">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653797" w:rsidRPr="006C50EC" w14:paraId="062EB4AE" w14:textId="77777777" w:rsidTr="002C0C56">
        <w:trPr>
          <w:trHeight w:val="749"/>
        </w:trPr>
        <w:tc>
          <w:tcPr>
            <w:tcW w:w="9621" w:type="dxa"/>
            <w:tcBorders>
              <w:top w:val="single" w:sz="4" w:space="0" w:color="000000" w:themeColor="text1"/>
              <w:left w:val="single" w:sz="4" w:space="0" w:color="000000" w:themeColor="text1"/>
              <w:right w:val="single" w:sz="4" w:space="0" w:color="000000" w:themeColor="text1"/>
            </w:tcBorders>
          </w:tcPr>
          <w:p w14:paraId="65C9B4EC" w14:textId="77777777" w:rsidR="00653797" w:rsidRPr="006C50EC" w:rsidRDefault="00653797" w:rsidP="002C0C56">
            <w:pPr>
              <w:pStyle w:val="Aufzhlungszeichen"/>
              <w:numPr>
                <w:ilvl w:val="0"/>
                <w:numId w:val="0"/>
              </w:numPr>
              <w:spacing w:after="240"/>
              <w:rPr>
                <w:rFonts w:ascii="Verdana" w:hAnsi="Verdana" w:cstheme="minorHAnsi"/>
                <w:sz w:val="20"/>
                <w:szCs w:val="20"/>
              </w:rPr>
            </w:pPr>
          </w:p>
        </w:tc>
      </w:tr>
    </w:tbl>
    <w:p w14:paraId="48D61CC0" w14:textId="77777777" w:rsidR="00653797" w:rsidRPr="006C50EC" w:rsidRDefault="00653797" w:rsidP="00653797">
      <w:pPr>
        <w:pStyle w:val="Untertitel"/>
        <w:rPr>
          <w:rFonts w:ascii="Verdana" w:hAnsi="Verdana" w:cstheme="minorHAnsi"/>
          <w:sz w:val="20"/>
          <w:szCs w:val="20"/>
        </w:rPr>
      </w:pPr>
    </w:p>
    <w:p w14:paraId="5919CBAA" w14:textId="77777777" w:rsidR="00653797" w:rsidRPr="006C50EC" w:rsidRDefault="00653797" w:rsidP="00653797">
      <w:pPr>
        <w:ind w:left="-20" w:right="-20"/>
        <w:rPr>
          <w:rFonts w:ascii="Verdana" w:hAnsi="Verdana"/>
        </w:rPr>
      </w:pPr>
      <w:r w:rsidRPr="006C50EC">
        <w:rPr>
          <w:rFonts w:ascii="Verdana" w:hAnsi="Verdana"/>
          <w:b/>
          <w:sz w:val="20"/>
        </w:rPr>
        <w:t>Retour du formateur/de la formatrice</w:t>
      </w:r>
    </w:p>
    <w:p w14:paraId="4DA71166" w14:textId="77777777" w:rsidR="00653797" w:rsidRPr="006C50EC" w:rsidRDefault="00653797" w:rsidP="00653797">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2268"/>
        <w:gridCol w:w="1977"/>
        <w:gridCol w:w="5376"/>
      </w:tblGrid>
      <w:tr w:rsidR="00653797" w:rsidRPr="006C50EC" w14:paraId="694A5A25" w14:textId="77777777" w:rsidTr="002C0C56">
        <w:trPr>
          <w:trHeight w:val="1134"/>
        </w:trPr>
        <w:tc>
          <w:tcPr>
            <w:tcW w:w="9621" w:type="dxa"/>
            <w:gridSpan w:val="3"/>
            <w:tcBorders>
              <w:left w:val="single" w:sz="4" w:space="0" w:color="000000" w:themeColor="text1"/>
              <w:right w:val="single" w:sz="4" w:space="0" w:color="000000" w:themeColor="text1"/>
            </w:tcBorders>
          </w:tcPr>
          <w:p w14:paraId="4BC896B4" w14:textId="77777777" w:rsidR="00653797" w:rsidRPr="006C50EC" w:rsidRDefault="00653797" w:rsidP="002C0C56">
            <w:pPr>
              <w:spacing w:before="60" w:after="60"/>
              <w:rPr>
                <w:rFonts w:ascii="Verdana" w:hAnsi="Verdana" w:cstheme="minorHAnsi"/>
                <w:sz w:val="20"/>
                <w:szCs w:val="20"/>
              </w:rPr>
            </w:pPr>
          </w:p>
        </w:tc>
      </w:tr>
      <w:tr w:rsidR="00653797" w:rsidRPr="006C50EC" w14:paraId="343131E2" w14:textId="77777777" w:rsidTr="002C0C56">
        <w:trPr>
          <w:trHeight w:hRule="exact" w:val="227"/>
        </w:trPr>
        <w:tc>
          <w:tcPr>
            <w:tcW w:w="2268" w:type="dxa"/>
            <w:tcBorders>
              <w:left w:val="single" w:sz="4" w:space="0" w:color="FFFFFF" w:themeColor="background1"/>
              <w:bottom w:val="single" w:sz="4" w:space="0" w:color="FFFFFF" w:themeColor="background1"/>
              <w:right w:val="single" w:sz="4" w:space="0" w:color="FFFFFF" w:themeColor="background1"/>
            </w:tcBorders>
            <w:vAlign w:val="center"/>
          </w:tcPr>
          <w:p w14:paraId="647126B7" w14:textId="77777777" w:rsidR="00653797" w:rsidRPr="006C50EC" w:rsidRDefault="00653797" w:rsidP="002C0C56">
            <w:pPr>
              <w:spacing w:before="60" w:after="60"/>
              <w:rPr>
                <w:rFonts w:ascii="Verdana" w:hAnsi="Verdana" w:cstheme="minorHAnsi"/>
                <w:sz w:val="20"/>
                <w:szCs w:val="20"/>
              </w:rPr>
            </w:pPr>
          </w:p>
        </w:tc>
        <w:tc>
          <w:tcPr>
            <w:tcW w:w="7353" w:type="dxa"/>
            <w:gridSpan w:val="2"/>
            <w:tcBorders>
              <w:left w:val="single" w:sz="4" w:space="0" w:color="FFFFFF" w:themeColor="background1"/>
              <w:right w:val="single" w:sz="4" w:space="0" w:color="FFFFFF" w:themeColor="background1"/>
            </w:tcBorders>
            <w:vAlign w:val="center"/>
          </w:tcPr>
          <w:p w14:paraId="63E71C2F" w14:textId="77777777" w:rsidR="00653797" w:rsidRPr="006C50EC" w:rsidRDefault="00653797" w:rsidP="002C0C56">
            <w:pPr>
              <w:spacing w:before="60" w:after="60"/>
              <w:rPr>
                <w:rFonts w:ascii="Verdana" w:hAnsi="Verdana" w:cstheme="minorHAnsi"/>
                <w:sz w:val="20"/>
                <w:szCs w:val="20"/>
              </w:rPr>
            </w:pPr>
          </w:p>
        </w:tc>
      </w:tr>
      <w:tr w:rsidR="00653797" w:rsidRPr="006C50EC" w14:paraId="1003747A" w14:textId="77777777" w:rsidTr="002C0C56">
        <w:trPr>
          <w:cantSplit/>
          <w:trHeight w:hRule="exact" w:val="797"/>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5E5379C6" w14:textId="77777777" w:rsidR="00653797" w:rsidRPr="006C50EC" w:rsidRDefault="00653797" w:rsidP="002C0C56">
            <w:pPr>
              <w:spacing w:before="20" w:after="20"/>
              <w:rPr>
                <w:rFonts w:ascii="Verdana" w:hAnsi="Verdana"/>
                <w:sz w:val="20"/>
                <w:szCs w:val="20"/>
              </w:rPr>
            </w:pPr>
            <w:r w:rsidRPr="006C50EC">
              <w:rPr>
                <w:rFonts w:ascii="Verdana" w:hAnsi="Verdana"/>
                <w:sz w:val="20"/>
              </w:rPr>
              <w:t xml:space="preserve">Date/Signature </w:t>
            </w:r>
          </w:p>
          <w:p w14:paraId="4373967E" w14:textId="77777777" w:rsidR="00653797" w:rsidRPr="006C50EC" w:rsidRDefault="00653797" w:rsidP="002C0C56">
            <w:pPr>
              <w:spacing w:before="20" w:after="20"/>
              <w:rPr>
                <w:rFonts w:ascii="Verdana" w:hAnsi="Verdana"/>
              </w:rPr>
            </w:pPr>
            <w:r w:rsidRPr="006C50EC">
              <w:rPr>
                <w:rFonts w:ascii="Verdana" w:hAnsi="Verdana"/>
                <w:sz w:val="20"/>
              </w:rPr>
              <w:t>Apprenti(e)</w:t>
            </w:r>
          </w:p>
        </w:tc>
        <w:tc>
          <w:tcPr>
            <w:tcW w:w="1977" w:type="dxa"/>
            <w:tcBorders>
              <w:right w:val="single" w:sz="4" w:space="0" w:color="000000" w:themeColor="text1"/>
            </w:tcBorders>
            <w:vAlign w:val="center"/>
          </w:tcPr>
          <w:p w14:paraId="44613963" w14:textId="77777777" w:rsidR="00653797" w:rsidRPr="006C50EC" w:rsidRDefault="00653797" w:rsidP="002C0C56">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60E36E18" w14:textId="77777777" w:rsidR="00653797" w:rsidRPr="006C50EC" w:rsidRDefault="00653797" w:rsidP="002C0C56">
            <w:pPr>
              <w:spacing w:before="60" w:after="60"/>
              <w:rPr>
                <w:rFonts w:ascii="Verdana" w:hAnsi="Verdana" w:cstheme="minorHAnsi"/>
                <w:sz w:val="20"/>
                <w:szCs w:val="20"/>
              </w:rPr>
            </w:pPr>
          </w:p>
        </w:tc>
      </w:tr>
      <w:tr w:rsidR="00653797" w:rsidRPr="006C50EC" w14:paraId="09025385" w14:textId="77777777" w:rsidTr="00675B2A">
        <w:trPr>
          <w:cantSplit/>
          <w:trHeight w:hRule="exact" w:val="964"/>
        </w:trPr>
        <w:tc>
          <w:tcPr>
            <w:tcW w:w="2268" w:type="dxa"/>
            <w:tcBorders>
              <w:top w:val="single" w:sz="4" w:space="0" w:color="FFFFFF" w:themeColor="background1"/>
              <w:left w:val="single" w:sz="4" w:space="0" w:color="FFFFFF" w:themeColor="background1"/>
              <w:bottom w:val="single" w:sz="4" w:space="0" w:color="FFFFFF" w:themeColor="background1"/>
            </w:tcBorders>
          </w:tcPr>
          <w:p w14:paraId="381FFCC4" w14:textId="2BEE760B" w:rsidR="00653797" w:rsidRPr="00675B2A" w:rsidRDefault="00653797" w:rsidP="00675B2A">
            <w:pPr>
              <w:spacing w:before="20" w:after="20"/>
              <w:jc w:val="left"/>
              <w:rPr>
                <w:rFonts w:ascii="Verdana" w:hAnsi="Verdana"/>
                <w:sz w:val="20"/>
                <w:szCs w:val="20"/>
              </w:rPr>
            </w:pPr>
            <w:r w:rsidRPr="006C50EC">
              <w:rPr>
                <w:rFonts w:ascii="Verdana" w:hAnsi="Verdana"/>
                <w:sz w:val="20"/>
              </w:rPr>
              <w:t xml:space="preserve">Date/Signature </w:t>
            </w:r>
            <w:r w:rsidRPr="006C50EC">
              <w:rPr>
                <w:rFonts w:ascii="Verdana" w:hAnsi="Verdana"/>
              </w:rPr>
              <w:br/>
            </w:r>
            <w:r w:rsidRPr="006C50EC">
              <w:rPr>
                <w:rFonts w:ascii="Verdana" w:hAnsi="Verdana"/>
                <w:sz w:val="20"/>
              </w:rPr>
              <w:t>Formateur/-</w:t>
            </w:r>
            <w:proofErr w:type="spellStart"/>
            <w:r w:rsidRPr="006C50EC">
              <w:rPr>
                <w:rFonts w:ascii="Verdana" w:hAnsi="Verdana"/>
                <w:sz w:val="20"/>
              </w:rPr>
              <w:t>trice</w:t>
            </w:r>
            <w:proofErr w:type="spellEnd"/>
          </w:p>
        </w:tc>
        <w:tc>
          <w:tcPr>
            <w:tcW w:w="1977" w:type="dxa"/>
            <w:tcBorders>
              <w:right w:val="single" w:sz="4" w:space="0" w:color="000000" w:themeColor="text1"/>
            </w:tcBorders>
          </w:tcPr>
          <w:p w14:paraId="3E30CEA2" w14:textId="77777777" w:rsidR="00653797" w:rsidRPr="006C50EC" w:rsidRDefault="00653797" w:rsidP="00675B2A">
            <w:pPr>
              <w:spacing w:before="60" w:after="60"/>
              <w:jc w:val="left"/>
              <w:rPr>
                <w:rFonts w:ascii="Verdana" w:hAnsi="Verdana" w:cstheme="minorHAnsi"/>
                <w:sz w:val="20"/>
                <w:szCs w:val="20"/>
              </w:rPr>
            </w:pPr>
          </w:p>
        </w:tc>
        <w:tc>
          <w:tcPr>
            <w:tcW w:w="5376" w:type="dxa"/>
            <w:tcBorders>
              <w:right w:val="single" w:sz="4" w:space="0" w:color="000000" w:themeColor="text1"/>
            </w:tcBorders>
          </w:tcPr>
          <w:p w14:paraId="7173F81D" w14:textId="77777777" w:rsidR="00653797" w:rsidRPr="006C50EC" w:rsidRDefault="00653797" w:rsidP="00675B2A">
            <w:pPr>
              <w:jc w:val="left"/>
              <w:rPr>
                <w:rFonts w:ascii="Verdana" w:hAnsi="Verdana" w:cstheme="minorHAnsi"/>
                <w:sz w:val="20"/>
                <w:szCs w:val="20"/>
              </w:rPr>
            </w:pPr>
          </w:p>
        </w:tc>
      </w:tr>
    </w:tbl>
    <w:p w14:paraId="394AC6D8" w14:textId="77777777" w:rsidR="00653797" w:rsidRPr="006C50EC" w:rsidRDefault="00653797" w:rsidP="00653797">
      <w:pPr>
        <w:rPr>
          <w:rFonts w:ascii="Verdana" w:hAnsi="Verdana" w:cstheme="minorHAnsi"/>
        </w:rPr>
      </w:pPr>
    </w:p>
    <w:p w14:paraId="1B18521B" w14:textId="77777777" w:rsidR="00653797" w:rsidRPr="006C50EC" w:rsidRDefault="00653797" w:rsidP="00653797">
      <w:pPr>
        <w:rPr>
          <w:rFonts w:ascii="Verdana" w:hAnsi="Verdana" w:cstheme="minorHAnsi"/>
          <w:b/>
          <w:bCs/>
          <w:sz w:val="20"/>
          <w:szCs w:val="20"/>
        </w:rPr>
      </w:pPr>
      <w:r w:rsidRPr="006C50EC">
        <w:rPr>
          <w:rFonts w:ascii="Verdana" w:hAnsi="Verdana"/>
          <w:b/>
          <w:sz w:val="20"/>
        </w:rPr>
        <w:t>Valable à partir de l’année d’apprentissage 2026/2027</w:t>
      </w:r>
    </w:p>
    <w:p w14:paraId="0858A0B9" w14:textId="4F0DF31D" w:rsidR="00D062CD" w:rsidRPr="00653797" w:rsidRDefault="006C50EC" w:rsidP="00653797">
      <w:pPr>
        <w:rPr>
          <w:rFonts w:ascii="Verdana" w:hAnsi="Verdana" w:cstheme="minorHAnsi"/>
          <w:b/>
          <w:bCs/>
          <w:sz w:val="20"/>
          <w:szCs w:val="20"/>
        </w:rPr>
      </w:pPr>
      <w:r w:rsidRPr="006C50EC">
        <w:rPr>
          <w:rFonts w:ascii="Verdana" w:hAnsi="Verdana"/>
          <w:b/>
          <w:sz w:val="20"/>
        </w:rPr>
        <w:t>État</w:t>
      </w:r>
      <w:r w:rsidR="00653797" w:rsidRPr="006C50EC">
        <w:rPr>
          <w:rFonts w:ascii="Verdana" w:hAnsi="Verdana"/>
          <w:b/>
          <w:sz w:val="20"/>
        </w:rPr>
        <w:t xml:space="preserve"> au 30.04.2025</w:t>
      </w:r>
      <w:bookmarkEnd w:id="2"/>
    </w:p>
    <w:sectPr w:rsidR="00D062CD" w:rsidRPr="00653797" w:rsidSect="00653797">
      <w:headerReference w:type="default" r:id="rId10"/>
      <w:footerReference w:type="default" r:id="rId11"/>
      <w:headerReference w:type="first" r:id="rId12"/>
      <w:footerReference w:type="first" r:id="rId13"/>
      <w:pgSz w:w="11906" w:h="16838" w:code="9"/>
      <w:pgMar w:top="1106" w:right="1134" w:bottom="851" w:left="1191"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D1D8E" w14:textId="77777777" w:rsidR="000E34C7" w:rsidRDefault="000E34C7" w:rsidP="00766294">
      <w:pPr>
        <w:spacing w:line="240" w:lineRule="auto"/>
      </w:pPr>
      <w:r>
        <w:separator/>
      </w:r>
    </w:p>
  </w:endnote>
  <w:endnote w:type="continuationSeparator" w:id="0">
    <w:p w14:paraId="4A699A6A" w14:textId="77777777" w:rsidR="000E34C7" w:rsidRDefault="000E34C7" w:rsidP="007662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BBA0B" w14:textId="77777777" w:rsidR="00F57E1E" w:rsidRPr="0019624A" w:rsidRDefault="00827F2E" w:rsidP="00F57E1E">
    <w:pPr>
      <w:tabs>
        <w:tab w:val="right" w:pos="4253"/>
        <w:tab w:val="left" w:pos="5670"/>
        <w:tab w:val="left" w:pos="7371"/>
      </w:tabs>
      <w:spacing w:line="240" w:lineRule="auto"/>
      <w:contextualSpacing/>
      <w:rPr>
        <w:color w:val="009036"/>
        <w:sz w:val="14"/>
        <w:szCs w:val="14"/>
        <w:lang w:val="de-DE"/>
      </w:rPr>
    </w:pPr>
    <w:r w:rsidRPr="0077689D">
      <w:fldChar w:fldCharType="begin"/>
    </w:r>
    <w:r w:rsidRPr="0019624A">
      <w:rPr>
        <w:lang w:val="de-DE"/>
      </w:rPr>
      <w:instrText>PAGE   \* MERGEFORMAT</w:instrText>
    </w:r>
    <w:r w:rsidRPr="0077689D">
      <w:fldChar w:fldCharType="separate"/>
    </w:r>
    <w:r w:rsidRPr="0019624A">
      <w:rPr>
        <w:lang w:val="de-DE"/>
      </w:rPr>
      <w:t>4</w:t>
    </w:r>
    <w:r w:rsidRPr="0077689D">
      <w:fldChar w:fldCharType="end"/>
    </w:r>
    <w:bookmarkStart w:id="8" w:name="_Hlk194920330"/>
    <w:bookmarkStart w:id="9" w:name="_Hlk194920331"/>
    <w:bookmarkStart w:id="10" w:name="_Hlk194920579"/>
    <w:bookmarkStart w:id="11" w:name="_Hlk194920580"/>
    <w:bookmarkStart w:id="12" w:name="_Hlk194920650"/>
    <w:bookmarkStart w:id="13" w:name="_Hlk194920651"/>
    <w:bookmarkStart w:id="14" w:name="_Hlk194992916"/>
    <w:bookmarkStart w:id="15" w:name="_Hlk194992917"/>
    <w:bookmarkStart w:id="16" w:name="_Hlk194993022"/>
    <w:bookmarkStart w:id="17" w:name="_Hlk194993023"/>
    <w:bookmarkStart w:id="18" w:name="_Hlk194993211"/>
    <w:bookmarkStart w:id="19" w:name="_Hlk194993212"/>
    <w:bookmarkStart w:id="20" w:name="_Hlk194995033"/>
    <w:bookmarkStart w:id="21" w:name="_Hlk194995034"/>
    <w:bookmarkStart w:id="22" w:name="_Hlk194995335"/>
    <w:bookmarkStart w:id="23" w:name="_Hlk194995336"/>
    <w:bookmarkStart w:id="24" w:name="_Hlk194996127"/>
    <w:bookmarkStart w:id="25" w:name="_Hlk194996128"/>
    <w:bookmarkStart w:id="26" w:name="_Hlk194997226"/>
    <w:bookmarkStart w:id="27" w:name="_Hlk194997227"/>
    <w:bookmarkStart w:id="28" w:name="_Hlk194997232"/>
    <w:bookmarkStart w:id="29" w:name="_Hlk194997233"/>
    <w:bookmarkStart w:id="30" w:name="_Hlk194998093"/>
    <w:bookmarkStart w:id="31" w:name="_Hlk194998094"/>
    <w:bookmarkStart w:id="32" w:name="_Hlk194998098"/>
    <w:bookmarkStart w:id="33" w:name="_Hlk194998099"/>
    <w:bookmarkStart w:id="34" w:name="_Hlk194998264"/>
    <w:bookmarkStart w:id="35" w:name="_Hlk194998265"/>
    <w:bookmarkStart w:id="36" w:name="_Hlk194999094"/>
    <w:bookmarkStart w:id="37" w:name="_Hlk194999095"/>
    <w:bookmarkStart w:id="38" w:name="_Hlk194999097"/>
    <w:bookmarkStart w:id="39" w:name="_Hlk194999098"/>
    <w:bookmarkStart w:id="40" w:name="_Hlk195002779"/>
    <w:bookmarkStart w:id="41" w:name="_Hlk195002780"/>
    <w:bookmarkStart w:id="42" w:name="_Hlk195002948"/>
    <w:bookmarkStart w:id="43" w:name="_Hlk195002949"/>
    <w:bookmarkStart w:id="44" w:name="_Hlk195006835"/>
    <w:bookmarkStart w:id="45" w:name="_Hlk195006836"/>
    <w:bookmarkStart w:id="46" w:name="_Hlk195006878"/>
    <w:bookmarkStart w:id="47" w:name="_Hlk195006879"/>
    <w:bookmarkStart w:id="48" w:name="_Hlk195007172"/>
    <w:bookmarkStart w:id="49" w:name="_Hlk195007173"/>
    <w:bookmarkStart w:id="50" w:name="_Hlk195007209"/>
    <w:bookmarkStart w:id="51" w:name="_Hlk195007210"/>
    <w:bookmarkStart w:id="52" w:name="_Hlk195007791"/>
    <w:bookmarkStart w:id="53" w:name="_Hlk195007792"/>
    <w:bookmarkStart w:id="54" w:name="_Hlk195007840"/>
    <w:bookmarkStart w:id="55" w:name="_Hlk195007841"/>
    <w:bookmarkStart w:id="56" w:name="_Hlk195008148"/>
    <w:bookmarkStart w:id="57" w:name="_Hlk195008149"/>
    <w:bookmarkStart w:id="58" w:name="_Hlk195008208"/>
    <w:bookmarkStart w:id="59" w:name="_Hlk195008209"/>
    <w:bookmarkStart w:id="60" w:name="_Hlk195011205"/>
    <w:bookmarkStart w:id="61" w:name="_Hlk195011206"/>
    <w:bookmarkStart w:id="62" w:name="_Hlk195011629"/>
    <w:bookmarkStart w:id="63" w:name="_Hlk195011630"/>
    <w:bookmarkStart w:id="64" w:name="_Hlk195011633"/>
    <w:bookmarkStart w:id="65" w:name="_Hlk195011634"/>
    <w:bookmarkStart w:id="66" w:name="_Hlk195012862"/>
    <w:bookmarkStart w:id="67" w:name="_Hlk195012863"/>
    <w:bookmarkStart w:id="68" w:name="_Hlk195013521"/>
    <w:bookmarkStart w:id="69" w:name="_Hlk195013522"/>
    <w:bookmarkStart w:id="70" w:name="_Hlk195013555"/>
    <w:bookmarkStart w:id="71" w:name="_Hlk195013556"/>
    <w:bookmarkStart w:id="72" w:name="_Hlk195013707"/>
    <w:bookmarkStart w:id="73" w:name="_Hlk195013708"/>
    <w:bookmarkStart w:id="74" w:name="_Hlk195022927"/>
    <w:bookmarkStart w:id="75" w:name="_Hlk195022928"/>
    <w:bookmarkStart w:id="76" w:name="_Hlk195022954"/>
    <w:bookmarkStart w:id="77" w:name="_Hlk195022955"/>
    <w:bookmarkStart w:id="78" w:name="_Hlk195023471"/>
    <w:bookmarkStart w:id="79" w:name="_Hlk195023472"/>
    <w:bookmarkStart w:id="80" w:name="_Hlk195081170"/>
    <w:bookmarkStart w:id="81" w:name="_Hlk195081171"/>
    <w:bookmarkStart w:id="82" w:name="_Hlk195081958"/>
    <w:bookmarkStart w:id="83" w:name="_Hlk195081959"/>
    <w:bookmarkStart w:id="84" w:name="_Hlk195082332"/>
    <w:bookmarkStart w:id="85" w:name="_Hlk195082333"/>
    <w:bookmarkStart w:id="86" w:name="_Hlk195082560"/>
    <w:bookmarkStart w:id="87" w:name="_Hlk195082561"/>
    <w:bookmarkStart w:id="88" w:name="_Hlk195083040"/>
    <w:bookmarkStart w:id="89" w:name="_Hlk195083041"/>
    <w:bookmarkStart w:id="90" w:name="_Hlk195084760"/>
    <w:bookmarkStart w:id="91" w:name="_Hlk195084761"/>
    <w:bookmarkStart w:id="92" w:name="_Hlk195085107"/>
    <w:bookmarkStart w:id="93" w:name="_Hlk195085108"/>
    <w:bookmarkStart w:id="94" w:name="_Hlk195085403"/>
    <w:bookmarkStart w:id="95" w:name="_Hlk195085404"/>
    <w:bookmarkStart w:id="96" w:name="_Hlk195085587"/>
    <w:bookmarkStart w:id="97" w:name="_Hlk195085588"/>
    <w:bookmarkStart w:id="98" w:name="_Hlk195087850"/>
    <w:bookmarkStart w:id="99" w:name="_Hlk195087851"/>
    <w:bookmarkStart w:id="100" w:name="_Hlk195088280"/>
    <w:bookmarkStart w:id="101" w:name="_Hlk195088281"/>
    <w:bookmarkStart w:id="102" w:name="_Hlk195088633"/>
    <w:bookmarkStart w:id="103" w:name="_Hlk195088634"/>
    <w:bookmarkStart w:id="104" w:name="_Hlk195089827"/>
    <w:bookmarkStart w:id="105" w:name="_Hlk195089828"/>
    <w:bookmarkStart w:id="106" w:name="_Hlk195090749"/>
    <w:bookmarkStart w:id="107" w:name="_Hlk195090750"/>
    <w:bookmarkStart w:id="108" w:name="_Hlk195091037"/>
    <w:bookmarkStart w:id="109" w:name="_Hlk195091038"/>
    <w:bookmarkStart w:id="110" w:name="_Hlk195092245"/>
    <w:bookmarkStart w:id="111" w:name="_Hlk195092246"/>
    <w:bookmarkStart w:id="112" w:name="_Hlk195098507"/>
    <w:bookmarkStart w:id="113" w:name="_Hlk195098508"/>
    <w:bookmarkStart w:id="114" w:name="_Hlk195099151"/>
    <w:bookmarkStart w:id="115" w:name="_Hlk195099152"/>
    <w:bookmarkStart w:id="116" w:name="_Hlk195099467"/>
    <w:bookmarkStart w:id="117" w:name="_Hlk195099468"/>
    <w:bookmarkStart w:id="118" w:name="_Hlk195100421"/>
    <w:bookmarkStart w:id="119" w:name="_Hlk195100422"/>
    <w:bookmarkStart w:id="120" w:name="_Hlk195100797"/>
    <w:bookmarkStart w:id="121" w:name="_Hlk195100798"/>
    <w:bookmarkStart w:id="122" w:name="_Hlk195100823"/>
    <w:bookmarkStart w:id="123" w:name="_Hlk195100824"/>
    <w:bookmarkStart w:id="124" w:name="_Hlk195101119"/>
    <w:bookmarkStart w:id="125" w:name="_Hlk195101120"/>
    <w:bookmarkStart w:id="126" w:name="_Hlk195101454"/>
    <w:bookmarkStart w:id="127" w:name="_Hlk195101455"/>
    <w:bookmarkStart w:id="128" w:name="_Hlk195102509"/>
    <w:bookmarkStart w:id="129" w:name="_Hlk195102510"/>
    <w:bookmarkStart w:id="130" w:name="_Hlk195169655"/>
    <w:bookmarkStart w:id="131" w:name="_Hlk195169656"/>
    <w:bookmarkStart w:id="132" w:name="_Hlk195253329"/>
    <w:bookmarkStart w:id="133" w:name="_Hlk195253330"/>
    <w:bookmarkStart w:id="134" w:name="_Hlk195253369"/>
    <w:bookmarkStart w:id="135" w:name="_Hlk195253370"/>
    <w:bookmarkStart w:id="136" w:name="_Hlk195256900"/>
    <w:bookmarkStart w:id="137" w:name="_Hlk195256901"/>
    <w:bookmarkStart w:id="138" w:name="_Hlk195256928"/>
    <w:bookmarkStart w:id="139" w:name="_Hlk195256929"/>
    <w:bookmarkStart w:id="140" w:name="_Hlk195257277"/>
    <w:bookmarkStart w:id="141" w:name="_Hlk195257278"/>
    <w:bookmarkStart w:id="142" w:name="_Hlk195257572"/>
    <w:bookmarkStart w:id="143" w:name="_Hlk195257573"/>
    <w:bookmarkStart w:id="144" w:name="_Hlk195258042"/>
    <w:bookmarkStart w:id="145" w:name="_Hlk195258043"/>
    <w:bookmarkStart w:id="146" w:name="_Hlk195258472"/>
    <w:bookmarkStart w:id="147" w:name="_Hlk195258473"/>
    <w:bookmarkStart w:id="148" w:name="_Hlk195258806"/>
    <w:bookmarkStart w:id="149" w:name="_Hlk195258807"/>
    <w:bookmarkStart w:id="150" w:name="_Hlk195261782"/>
    <w:bookmarkStart w:id="151" w:name="_Hlk195261783"/>
    <w:r>
      <w:rPr>
        <w:noProof/>
        <w:color w:val="009036"/>
        <w:sz w:val="14"/>
      </w:rPr>
      <mc:AlternateContent>
        <mc:Choice Requires="wps">
          <w:drawing>
            <wp:anchor distT="0" distB="0" distL="114300" distR="114300" simplePos="0" relativeHeight="251661312" behindDoc="0" locked="0" layoutInCell="1" allowOverlap="1" wp14:anchorId="53F39F6A" wp14:editId="44378B7C">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45955F"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rPr>
      <mc:AlternateContent>
        <mc:Choice Requires="wps">
          <w:drawing>
            <wp:anchor distT="0" distB="0" distL="114300" distR="114300" simplePos="0" relativeHeight="251662336" behindDoc="0" locked="0" layoutInCell="1" allowOverlap="1" wp14:anchorId="21EEF60E" wp14:editId="6762410A">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B86737"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Pr="0019624A">
      <w:rPr>
        <w:color w:val="009036"/>
        <w:sz w:val="14"/>
        <w:lang w:val="de-DE"/>
      </w:rPr>
      <w:tab/>
      <w:t>Organisation der Arbeitswelt (</w:t>
    </w:r>
    <w:proofErr w:type="spellStart"/>
    <w:r w:rsidRPr="0019624A">
      <w:rPr>
        <w:color w:val="009036"/>
        <w:sz w:val="14"/>
        <w:lang w:val="de-DE"/>
      </w:rPr>
      <w:t>OdA</w:t>
    </w:r>
    <w:proofErr w:type="spellEnd"/>
    <w:r w:rsidRPr="0019624A">
      <w:rPr>
        <w:color w:val="009036"/>
        <w:sz w:val="14"/>
        <w:lang w:val="de-DE"/>
      </w:rPr>
      <w:t>)</w:t>
    </w:r>
    <w:r w:rsidRPr="0019624A">
      <w:rPr>
        <w:color w:val="009036"/>
        <w:sz w:val="14"/>
        <w:lang w:val="de-DE"/>
      </w:rPr>
      <w:tab/>
    </w:r>
    <w:proofErr w:type="spellStart"/>
    <w:r w:rsidRPr="0019624A">
      <w:rPr>
        <w:color w:val="009036"/>
        <w:sz w:val="14"/>
        <w:lang w:val="de-DE"/>
      </w:rPr>
      <w:t>AgriAliForm</w:t>
    </w:r>
    <w:proofErr w:type="spellEnd"/>
    <w:r w:rsidRPr="0019624A">
      <w:rPr>
        <w:color w:val="009036"/>
        <w:sz w:val="14"/>
        <w:lang w:val="de-DE"/>
      </w:rPr>
      <w:tab/>
      <w:t>Tel:  056 462 54 64 40</w:t>
    </w:r>
  </w:p>
  <w:p w14:paraId="055D198E" w14:textId="77777777" w:rsidR="00F57E1E" w:rsidRPr="005635C7" w:rsidRDefault="00F57E1E" w:rsidP="00F57E1E">
    <w:pPr>
      <w:tabs>
        <w:tab w:val="right" w:pos="4253"/>
        <w:tab w:val="left" w:pos="5670"/>
        <w:tab w:val="left" w:pos="7371"/>
      </w:tabs>
      <w:spacing w:line="240" w:lineRule="auto"/>
      <w:contextualSpacing/>
      <w:rPr>
        <w:color w:val="009036"/>
        <w:sz w:val="14"/>
        <w:szCs w:val="14"/>
      </w:rPr>
    </w:pPr>
    <w:r w:rsidRPr="0019624A">
      <w:rPr>
        <w:color w:val="009036"/>
        <w:sz w:val="14"/>
        <w:lang w:val="de-DE"/>
      </w:rPr>
      <w:tab/>
    </w:r>
    <w:r>
      <w:rPr>
        <w:color w:val="009036"/>
        <w:sz w:val="14"/>
      </w:rPr>
      <w:t>Organisation du monde du travail (</w:t>
    </w:r>
    <w:proofErr w:type="spellStart"/>
    <w:r>
      <w:rPr>
        <w:color w:val="009036"/>
        <w:sz w:val="14"/>
      </w:rPr>
      <w:t>OrTra</w:t>
    </w:r>
    <w:proofErr w:type="spellEnd"/>
    <w:r>
      <w:rPr>
        <w:color w:val="009036"/>
        <w:sz w:val="14"/>
      </w:rPr>
      <w:t>)</w:t>
    </w:r>
    <w:r>
      <w:rPr>
        <w:color w:val="009036"/>
        <w:sz w:val="14"/>
      </w:rPr>
      <w:tab/>
      <w:t>Bildung/Formation</w:t>
    </w:r>
    <w:r>
      <w:rPr>
        <w:color w:val="009036"/>
        <w:sz w:val="14"/>
      </w:rPr>
      <w:tab/>
    </w:r>
    <w:proofErr w:type="gramStart"/>
    <w:r>
      <w:rPr>
        <w:color w:val="009036"/>
        <w:sz w:val="14"/>
      </w:rPr>
      <w:t>Mail:</w:t>
    </w:r>
    <w:proofErr w:type="gramEnd"/>
    <w:r>
      <w:rPr>
        <w:color w:val="009036"/>
        <w:sz w:val="14"/>
      </w:rPr>
      <w:t xml:space="preserve"> info@agri-job.ch</w:t>
    </w:r>
  </w:p>
  <w:p w14:paraId="5FAA2318" w14:textId="77777777" w:rsidR="00F57E1E" w:rsidRPr="0019624A" w:rsidRDefault="00F57E1E" w:rsidP="00F57E1E">
    <w:pPr>
      <w:tabs>
        <w:tab w:val="right" w:pos="4253"/>
        <w:tab w:val="left" w:pos="5670"/>
        <w:tab w:val="left" w:pos="7371"/>
      </w:tabs>
      <w:spacing w:line="240" w:lineRule="auto"/>
      <w:contextualSpacing/>
      <w:rPr>
        <w:color w:val="009036"/>
        <w:sz w:val="14"/>
        <w:szCs w:val="14"/>
        <w:lang w:val="it-CH"/>
      </w:rPr>
    </w:pPr>
    <w:r>
      <w:rPr>
        <w:color w:val="009036"/>
        <w:sz w:val="14"/>
      </w:rPr>
      <w:tab/>
    </w:r>
    <w:proofErr w:type="spellStart"/>
    <w:r w:rsidRPr="0019624A">
      <w:rPr>
        <w:color w:val="009036"/>
        <w:sz w:val="14"/>
        <w:lang w:val="it-CH"/>
      </w:rPr>
      <w:t>Organizzazion</w:t>
    </w:r>
    <w:proofErr w:type="spellEnd"/>
    <w:r w:rsidRPr="0019624A">
      <w:rPr>
        <w:color w:val="009036"/>
        <w:sz w:val="14"/>
        <w:lang w:val="it-CH"/>
      </w:rPr>
      <w:t xml:space="preserve"> del mondo del lavoro (</w:t>
    </w:r>
    <w:proofErr w:type="spellStart"/>
    <w:r w:rsidRPr="0019624A">
      <w:rPr>
        <w:color w:val="009036"/>
        <w:sz w:val="14"/>
        <w:lang w:val="it-CH"/>
      </w:rPr>
      <w:t>Oml</w:t>
    </w:r>
    <w:proofErr w:type="spellEnd"/>
    <w:r w:rsidRPr="0019624A">
      <w:rPr>
        <w:color w:val="009036"/>
        <w:sz w:val="14"/>
        <w:lang w:val="it-CH"/>
      </w:rPr>
      <w:t>)</w:t>
    </w:r>
    <w:r w:rsidRPr="0019624A">
      <w:rPr>
        <w:color w:val="009036"/>
        <w:sz w:val="14"/>
        <w:lang w:val="it-CH"/>
      </w:rPr>
      <w:tab/>
    </w:r>
    <w:proofErr w:type="spellStart"/>
    <w:r w:rsidRPr="0019624A">
      <w:rPr>
        <w:color w:val="009036"/>
        <w:sz w:val="14"/>
        <w:lang w:val="it-CH"/>
      </w:rPr>
      <w:t>Laurstrasse</w:t>
    </w:r>
    <w:proofErr w:type="spellEnd"/>
    <w:r w:rsidRPr="0019624A">
      <w:rPr>
        <w:color w:val="009036"/>
        <w:sz w:val="14"/>
        <w:lang w:val="it-CH"/>
      </w:rPr>
      <w:t xml:space="preserve"> 10</w:t>
    </w:r>
    <w:r w:rsidRPr="0019624A">
      <w:rPr>
        <w:color w:val="009036"/>
        <w:sz w:val="14"/>
        <w:lang w:val="it-CH"/>
      </w:rPr>
      <w:tab/>
      <w:t>www.agri-job.ch</w:t>
    </w:r>
  </w:p>
  <w:p w14:paraId="66894348" w14:textId="14DB98C5" w:rsidR="00692690" w:rsidRPr="00F57E1E" w:rsidRDefault="00F57E1E" w:rsidP="00F57E1E">
    <w:pPr>
      <w:tabs>
        <w:tab w:val="right" w:pos="4253"/>
        <w:tab w:val="left" w:pos="5670"/>
        <w:tab w:val="left" w:pos="7371"/>
      </w:tabs>
      <w:spacing w:line="240" w:lineRule="auto"/>
      <w:contextualSpacing/>
      <w:rPr>
        <w:color w:val="009036"/>
        <w:sz w:val="14"/>
        <w:szCs w:val="14"/>
      </w:rPr>
    </w:pPr>
    <w:r w:rsidRPr="0019624A">
      <w:rPr>
        <w:color w:val="009036"/>
        <w:sz w:val="14"/>
        <w:lang w:val="it-CH"/>
      </w:rPr>
      <w:tab/>
    </w:r>
    <w:r w:rsidRPr="0019624A">
      <w:rPr>
        <w:color w:val="009036"/>
        <w:sz w:val="14"/>
        <w:lang w:val="it-CH"/>
      </w:rPr>
      <w:tab/>
    </w:r>
    <w:r>
      <w:rPr>
        <w:color w:val="009036"/>
        <w:sz w:val="14"/>
      </w:rPr>
      <w:t>CH-5201 Brugg</w:t>
    </w:r>
    <w:r>
      <w:rPr>
        <w:color w:val="009036"/>
        <w:sz w:val="14"/>
      </w:rPr>
      <w:tab/>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8505" w:type="dxa"/>
      <w:tblLayout w:type="fixed"/>
      <w:tblCellMar>
        <w:left w:w="0" w:type="dxa"/>
        <w:right w:w="0" w:type="dxa"/>
      </w:tblCellMar>
      <w:tblLook w:val="04A0" w:firstRow="1" w:lastRow="0" w:firstColumn="1" w:lastColumn="0" w:noHBand="0" w:noVBand="1"/>
    </w:tblPr>
    <w:tblGrid>
      <w:gridCol w:w="8505"/>
    </w:tblGrid>
    <w:tr w:rsidR="00153195" w14:paraId="7AAE0EF1" w14:textId="77777777" w:rsidTr="00A012BE">
      <w:tc>
        <w:tcPr>
          <w:tcW w:w="8505" w:type="dxa"/>
          <w:tcBorders>
            <w:top w:val="nil"/>
            <w:left w:val="nil"/>
            <w:bottom w:val="nil"/>
            <w:right w:val="nil"/>
          </w:tcBorders>
          <w:tcMar>
            <w:top w:w="369" w:type="dxa"/>
            <w:bottom w:w="0" w:type="dxa"/>
          </w:tcMar>
          <w:vAlign w:val="bottom"/>
        </w:tcPr>
        <w:p w14:paraId="65B8B96A" w14:textId="77777777" w:rsidR="00692690" w:rsidRDefault="00692690" w:rsidP="00885C03">
          <w:pPr>
            <w:pStyle w:val="Fuzeile"/>
            <w:tabs>
              <w:tab w:val="clear" w:pos="4536"/>
              <w:tab w:val="clear" w:pos="9072"/>
            </w:tabs>
          </w:pPr>
        </w:p>
      </w:tc>
    </w:tr>
    <w:tr w:rsidR="00153195" w:rsidRPr="0019624A" w14:paraId="1C83F6FF" w14:textId="77777777" w:rsidTr="00110E20">
      <w:tc>
        <w:tcPr>
          <w:tcW w:w="8505" w:type="dxa"/>
          <w:tcBorders>
            <w:top w:val="nil"/>
            <w:left w:val="nil"/>
            <w:bottom w:val="nil"/>
            <w:right w:val="nil"/>
          </w:tcBorders>
          <w:vAlign w:val="bottom"/>
        </w:tcPr>
        <w:p w14:paraId="028021ED" w14:textId="77777777" w:rsidR="00692690" w:rsidRPr="0019624A" w:rsidRDefault="00827F2E" w:rsidP="007A7D11">
          <w:pPr>
            <w:pStyle w:val="Fuzeile"/>
            <w:rPr>
              <w:lang w:val="de-DE"/>
            </w:rPr>
          </w:pPr>
          <w:r w:rsidRPr="0019624A">
            <w:rPr>
              <w:lang w:val="de-DE"/>
            </w:rPr>
            <w:t>Eidgenössische Hochschule für Berufsbildung EHB</w:t>
          </w:r>
        </w:p>
        <w:p w14:paraId="08A223A5" w14:textId="77777777" w:rsidR="00692690" w:rsidRPr="0019624A" w:rsidRDefault="00827F2E" w:rsidP="007A7D11">
          <w:pPr>
            <w:pStyle w:val="Fuzeile"/>
            <w:rPr>
              <w:lang w:val="de-DE"/>
            </w:rPr>
          </w:pPr>
          <w:proofErr w:type="spellStart"/>
          <w:r w:rsidRPr="0019624A">
            <w:rPr>
              <w:lang w:val="de-DE"/>
            </w:rPr>
            <w:t>Kirchlindachstrasse</w:t>
          </w:r>
          <w:proofErr w:type="spellEnd"/>
          <w:r w:rsidRPr="0019624A">
            <w:rPr>
              <w:lang w:val="de-DE"/>
            </w:rPr>
            <w:t xml:space="preserve"> 79, Postfach, CH-3052 Zollikofen</w:t>
          </w:r>
        </w:p>
        <w:p w14:paraId="4F3E1A4E" w14:textId="77777777" w:rsidR="00692690" w:rsidRPr="0019624A" w:rsidRDefault="00827F2E" w:rsidP="007A7D11">
          <w:pPr>
            <w:pStyle w:val="Fuzeile"/>
            <w:rPr>
              <w:lang w:val="de-DE"/>
            </w:rPr>
          </w:pPr>
          <w:r w:rsidRPr="0019624A">
            <w:rPr>
              <w:lang w:val="de-DE"/>
            </w:rPr>
            <w:t xml:space="preserve">+41 58 458 27 00, </w:t>
          </w:r>
          <w:proofErr w:type="spellStart"/>
          <w:r w:rsidRPr="0019624A">
            <w:rPr>
              <w:lang w:val="de-DE"/>
            </w:rPr>
            <w:t>info@ehb.swiss</w:t>
          </w:r>
          <w:proofErr w:type="spellEnd"/>
          <w:r w:rsidRPr="0019624A">
            <w:rPr>
              <w:lang w:val="de-DE"/>
            </w:rPr>
            <w:t>, www.ehb.swiss</w:t>
          </w:r>
        </w:p>
      </w:tc>
    </w:tr>
  </w:tbl>
  <w:p w14:paraId="0DA768EF" w14:textId="77777777" w:rsidR="00692690" w:rsidRPr="0019624A" w:rsidRDefault="00692690" w:rsidP="0077689D">
    <w:pPr>
      <w:pStyle w:val="KeinLeerraum"/>
      <w:rPr>
        <w:sz w:val="4"/>
        <w:szCs w:val="4"/>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11F7E" w14:textId="77777777" w:rsidR="000E34C7" w:rsidRDefault="000E34C7" w:rsidP="00766294">
      <w:pPr>
        <w:spacing w:line="240" w:lineRule="auto"/>
      </w:pPr>
      <w:r>
        <w:separator/>
      </w:r>
    </w:p>
  </w:footnote>
  <w:footnote w:type="continuationSeparator" w:id="0">
    <w:p w14:paraId="44D97553" w14:textId="77777777" w:rsidR="000E34C7" w:rsidRDefault="000E34C7" w:rsidP="007662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69BE9" w14:textId="77777777" w:rsidR="00653797" w:rsidRDefault="00653797" w:rsidP="00653797">
    <w:pPr>
      <w:pStyle w:val="KeinLeerraum"/>
      <w:spacing w:after="120"/>
      <w:jc w:val="center"/>
      <w:rPr>
        <w:sz w:val="16"/>
        <w:szCs w:val="16"/>
      </w:rPr>
    </w:pPr>
    <w:bookmarkStart w:id="3" w:name="_Hlk201054489"/>
    <w:bookmarkStart w:id="4" w:name="_Hlk201054490"/>
    <w:bookmarkStart w:id="5" w:name="_Hlk201054726"/>
    <w:bookmarkStart w:id="6" w:name="_Hlk201054727"/>
    <w:r>
      <w:rPr>
        <w:rFonts w:ascii="Verdana" w:hAnsi="Verdana"/>
        <w:noProof/>
      </w:rPr>
      <w:drawing>
        <wp:inline distT="0" distB="0" distL="0" distR="0" wp14:anchorId="784BB932" wp14:editId="0C0CAD27">
          <wp:extent cx="3230245" cy="525145"/>
          <wp:effectExtent l="0" t="0" r="8255" b="8255"/>
          <wp:docPr id="2022455906"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inline>
      </w:drawing>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6663"/>
      <w:gridCol w:w="2918"/>
    </w:tblGrid>
    <w:tr w:rsidR="00653797" w:rsidRPr="00E64C4A" w14:paraId="3A1CA752" w14:textId="77777777" w:rsidTr="002C0C56">
      <w:tc>
        <w:tcPr>
          <w:tcW w:w="6663" w:type="dxa"/>
        </w:tcPr>
        <w:p w14:paraId="31183461" w14:textId="77777777" w:rsidR="00653797" w:rsidRPr="00E64C4A" w:rsidRDefault="00653797" w:rsidP="00653797">
          <w:pPr>
            <w:pStyle w:val="KopfzeileTitelKompZen"/>
            <w:rPr>
              <w:rFonts w:ascii="Verdana" w:hAnsi="Verdana"/>
            </w:rPr>
          </w:pPr>
          <w:r>
            <w:rPr>
              <w:rFonts w:ascii="Verdana" w:hAnsi="Verdana"/>
            </w:rPr>
            <w:t xml:space="preserve">DCO </w:t>
          </w:r>
          <w:bookmarkStart w:id="7" w:name="_Hlk124349633"/>
          <w:r>
            <w:rPr>
              <w:rFonts w:ascii="Verdana" w:hAnsi="Verdana"/>
            </w:rPr>
            <w:t>f</w:t>
          </w:r>
          <w:r>
            <w:t xml:space="preserve"> </w:t>
          </w:r>
          <w:bookmarkEnd w:id="7"/>
          <w:r>
            <w:rPr>
              <w:rFonts w:ascii="Verdana" w:hAnsi="Verdana"/>
              <w:color w:val="000000" w:themeColor="text1"/>
            </w:rPr>
            <w:t>Pratique des grandes cultures</w:t>
          </w:r>
        </w:p>
      </w:tc>
      <w:tc>
        <w:tcPr>
          <w:tcW w:w="2918" w:type="dxa"/>
          <w:vAlign w:val="center"/>
        </w:tcPr>
        <w:p w14:paraId="089E407D" w14:textId="77777777" w:rsidR="00653797" w:rsidRPr="00E64C4A" w:rsidRDefault="00653797" w:rsidP="00653797">
          <w:pPr>
            <w:pStyle w:val="SeitenzahlKompZen"/>
            <w:framePr w:wrap="around"/>
            <w:jc w:val="right"/>
            <w:rPr>
              <w:rFonts w:ascii="Verdana" w:hAnsi="Verdana"/>
              <w:sz w:val="20"/>
            </w:rPr>
          </w:pPr>
          <w:r>
            <w:rPr>
              <w:rFonts w:ascii="Verdana" w:hAnsi="Verdana"/>
              <w:sz w:val="20"/>
            </w:rPr>
            <w:t>3</w:t>
          </w:r>
          <w:r>
            <w:rPr>
              <w:rFonts w:ascii="Verdana" w:hAnsi="Verdana"/>
              <w:sz w:val="20"/>
              <w:vertAlign w:val="superscript"/>
            </w:rPr>
            <w:t>ème</w:t>
          </w:r>
          <w:r>
            <w:rPr>
              <w:rFonts w:ascii="Verdana" w:hAnsi="Verdana"/>
              <w:sz w:val="20"/>
            </w:rPr>
            <w:t xml:space="preserve"> année d’apprentissage</w:t>
          </w:r>
        </w:p>
      </w:tc>
    </w:tr>
    <w:bookmarkEnd w:id="3"/>
    <w:bookmarkEnd w:id="4"/>
    <w:bookmarkEnd w:id="5"/>
    <w:bookmarkEnd w:id="6"/>
  </w:tbl>
  <w:p w14:paraId="1154FC0B" w14:textId="01366A75" w:rsidR="00692690" w:rsidRPr="0077689D" w:rsidRDefault="00692690" w:rsidP="00653797">
    <w:pPr>
      <w:pStyle w:val="KeinLeerraum"/>
      <w:spacing w:after="24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500" w:type="pct"/>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539"/>
    </w:tblGrid>
    <w:tr w:rsidR="00153195" w14:paraId="3A23E327" w14:textId="77777777" w:rsidTr="00110E20">
      <w:trPr>
        <w:trHeight w:val="1271"/>
      </w:trPr>
      <w:tc>
        <w:tcPr>
          <w:tcW w:w="9355" w:type="dxa"/>
        </w:tcPr>
        <w:tbl>
          <w:tblPr>
            <w:tblpPr w:leftFromText="141" w:rightFromText="141" w:vertAnchor="page" w:horzAnchor="margin" w:tblpXSpec="right" w:tblpY="532"/>
            <w:tblOverlap w:val="never"/>
            <w:tblW w:w="9923" w:type="dxa"/>
            <w:tblLayout w:type="fixed"/>
            <w:tblLook w:val="01E0" w:firstRow="1" w:lastRow="1" w:firstColumn="1" w:lastColumn="1" w:noHBand="0" w:noVBand="0"/>
          </w:tblPr>
          <w:tblGrid>
            <w:gridCol w:w="7371"/>
            <w:gridCol w:w="2552"/>
          </w:tblGrid>
          <w:tr w:rsidR="00153195" w:rsidRPr="005F3A4B" w14:paraId="404CAAF3" w14:textId="77777777" w:rsidTr="000E1945">
            <w:trPr>
              <w:trHeight w:val="1188"/>
            </w:trPr>
            <w:tc>
              <w:tcPr>
                <w:tcW w:w="7371" w:type="dxa"/>
              </w:tcPr>
              <w:p w14:paraId="4CB8DD78" w14:textId="77777777" w:rsidR="00692690" w:rsidRPr="0019624A" w:rsidRDefault="00827F2E" w:rsidP="00ED0E59">
                <w:pPr>
                  <w:tabs>
                    <w:tab w:val="left" w:pos="2550"/>
                  </w:tabs>
                  <w:spacing w:line="260" w:lineRule="exact"/>
                  <w:rPr>
                    <w:color w:val="000080"/>
                    <w:sz w:val="16"/>
                    <w:szCs w:val="16"/>
                    <w:lang w:val="it-CH"/>
                  </w:rPr>
                </w:pPr>
                <w:proofErr w:type="spellStart"/>
                <w:r w:rsidRPr="0019624A">
                  <w:rPr>
                    <w:color w:val="000080"/>
                    <w:sz w:val="16"/>
                    <w:lang w:val="it-CH"/>
                  </w:rPr>
                  <w:t>Trägerschaft</w:t>
                </w:r>
                <w:proofErr w:type="spellEnd"/>
                <w:r w:rsidRPr="0019624A">
                  <w:rPr>
                    <w:color w:val="000080"/>
                    <w:sz w:val="16"/>
                    <w:lang w:val="it-CH"/>
                  </w:rPr>
                  <w:t xml:space="preserve"> </w:t>
                </w:r>
                <w:proofErr w:type="spellStart"/>
                <w:r w:rsidRPr="0019624A">
                  <w:rPr>
                    <w:color w:val="000080"/>
                    <w:sz w:val="16"/>
                    <w:lang w:val="it-CH"/>
                  </w:rPr>
                  <w:t>Berufsbildung</w:t>
                </w:r>
                <w:proofErr w:type="spellEnd"/>
                <w:r w:rsidRPr="0019624A">
                  <w:rPr>
                    <w:color w:val="000080"/>
                    <w:sz w:val="16"/>
                    <w:lang w:val="it-CH"/>
                  </w:rPr>
                  <w:t xml:space="preserve"> </w:t>
                </w:r>
                <w:proofErr w:type="spellStart"/>
                <w:r w:rsidRPr="0019624A">
                  <w:rPr>
                    <w:color w:val="000080"/>
                    <w:sz w:val="16"/>
                    <w:lang w:val="it-CH"/>
                  </w:rPr>
                  <w:t>Netzelektriker</w:t>
                </w:r>
                <w:proofErr w:type="spellEnd"/>
                <w:r w:rsidRPr="0019624A">
                  <w:rPr>
                    <w:color w:val="000080"/>
                    <w:sz w:val="16"/>
                    <w:lang w:val="it-CH"/>
                  </w:rPr>
                  <w:t>/in</w:t>
                </w:r>
              </w:p>
              <w:p w14:paraId="6B151FB4" w14:textId="77777777" w:rsidR="00692690" w:rsidRPr="0019624A" w:rsidRDefault="00827F2E" w:rsidP="00ED0E59">
                <w:pPr>
                  <w:tabs>
                    <w:tab w:val="left" w:pos="2550"/>
                  </w:tabs>
                  <w:spacing w:line="260" w:lineRule="exact"/>
                  <w:rPr>
                    <w:color w:val="000080"/>
                    <w:sz w:val="16"/>
                    <w:szCs w:val="16"/>
                    <w:lang w:val="it-CH"/>
                  </w:rPr>
                </w:pPr>
                <w:proofErr w:type="spellStart"/>
                <w:r w:rsidRPr="0019624A">
                  <w:rPr>
                    <w:color w:val="000080"/>
                    <w:sz w:val="16"/>
                    <w:lang w:val="it-CH"/>
                  </w:rPr>
                  <w:t>Organe</w:t>
                </w:r>
                <w:proofErr w:type="spellEnd"/>
                <w:r w:rsidRPr="0019624A">
                  <w:rPr>
                    <w:color w:val="000080"/>
                    <w:sz w:val="16"/>
                    <w:lang w:val="it-CH"/>
                  </w:rPr>
                  <w:t xml:space="preserve"> </w:t>
                </w:r>
                <w:proofErr w:type="spellStart"/>
                <w:r w:rsidRPr="0019624A">
                  <w:rPr>
                    <w:color w:val="000080"/>
                    <w:sz w:val="16"/>
                    <w:lang w:val="it-CH"/>
                  </w:rPr>
                  <w:t>responsable</w:t>
                </w:r>
                <w:proofErr w:type="spellEnd"/>
                <w:r w:rsidRPr="0019624A">
                  <w:rPr>
                    <w:color w:val="000080"/>
                    <w:sz w:val="16"/>
                    <w:lang w:val="it-CH"/>
                  </w:rPr>
                  <w:t xml:space="preserve"> de la </w:t>
                </w:r>
                <w:proofErr w:type="spellStart"/>
                <w:r w:rsidRPr="0019624A">
                  <w:rPr>
                    <w:color w:val="000080"/>
                    <w:sz w:val="16"/>
                    <w:lang w:val="it-CH"/>
                  </w:rPr>
                  <w:t>formation</w:t>
                </w:r>
                <w:proofErr w:type="spellEnd"/>
                <w:r w:rsidRPr="0019624A">
                  <w:rPr>
                    <w:color w:val="000080"/>
                    <w:sz w:val="16"/>
                    <w:lang w:val="it-CH"/>
                  </w:rPr>
                  <w:t xml:space="preserve"> </w:t>
                </w:r>
                <w:proofErr w:type="spellStart"/>
                <w:r w:rsidRPr="0019624A">
                  <w:rPr>
                    <w:color w:val="000080"/>
                    <w:sz w:val="16"/>
                    <w:lang w:val="it-CH"/>
                  </w:rPr>
                  <w:t>professionnelle</w:t>
                </w:r>
                <w:proofErr w:type="spellEnd"/>
                <w:r w:rsidRPr="0019624A">
                  <w:rPr>
                    <w:color w:val="000080"/>
                    <w:sz w:val="16"/>
                    <w:lang w:val="it-CH"/>
                  </w:rPr>
                  <w:t xml:space="preserve"> d’</w:t>
                </w:r>
                <w:proofErr w:type="spellStart"/>
                <w:r w:rsidRPr="0019624A">
                  <w:rPr>
                    <w:color w:val="000080"/>
                    <w:sz w:val="16"/>
                    <w:lang w:val="it-CH"/>
                  </w:rPr>
                  <w:t>électricien</w:t>
                </w:r>
                <w:proofErr w:type="spellEnd"/>
                <w:r w:rsidRPr="0019624A">
                  <w:rPr>
                    <w:color w:val="000080"/>
                    <w:sz w:val="16"/>
                    <w:lang w:val="it-CH"/>
                  </w:rPr>
                  <w:t xml:space="preserve">/ne de </w:t>
                </w:r>
                <w:proofErr w:type="spellStart"/>
                <w:r w:rsidRPr="0019624A">
                  <w:rPr>
                    <w:color w:val="000080"/>
                    <w:sz w:val="16"/>
                    <w:lang w:val="it-CH"/>
                  </w:rPr>
                  <w:t>réseau</w:t>
                </w:r>
                <w:proofErr w:type="spellEnd"/>
              </w:p>
              <w:p w14:paraId="246E37CD" w14:textId="77777777" w:rsidR="00692690" w:rsidRPr="0019624A" w:rsidRDefault="00827F2E" w:rsidP="00ED0E59">
                <w:pPr>
                  <w:tabs>
                    <w:tab w:val="left" w:pos="2550"/>
                  </w:tabs>
                  <w:spacing w:line="260" w:lineRule="exact"/>
                  <w:rPr>
                    <w:color w:val="000080"/>
                    <w:sz w:val="16"/>
                    <w:szCs w:val="16"/>
                    <w:lang w:val="it-CH"/>
                  </w:rPr>
                </w:pPr>
                <w:r w:rsidRPr="0019624A">
                  <w:rPr>
                    <w:color w:val="000080"/>
                    <w:sz w:val="16"/>
                    <w:lang w:val="it-CH"/>
                  </w:rPr>
                  <w:t>Organo responsabile per la formazione professionale di elettricista per reti di distribuzione</w:t>
                </w:r>
              </w:p>
              <w:p w14:paraId="335F6D3E" w14:textId="77777777" w:rsidR="00692690" w:rsidRPr="005F3A4B" w:rsidRDefault="00692690" w:rsidP="00ED0E59">
                <w:pPr>
                  <w:tabs>
                    <w:tab w:val="left" w:pos="2550"/>
                  </w:tabs>
                  <w:spacing w:line="260" w:lineRule="exact"/>
                  <w:rPr>
                    <w:color w:val="000080"/>
                    <w:sz w:val="12"/>
                    <w:lang w:val="it-CH" w:eastAsia="de-DE"/>
                  </w:rPr>
                </w:pPr>
              </w:p>
            </w:tc>
            <w:tc>
              <w:tcPr>
                <w:tcW w:w="2552" w:type="dxa"/>
              </w:tcPr>
              <w:p w14:paraId="6EEEBF15" w14:textId="77777777" w:rsidR="00692690" w:rsidRPr="005F3A4B" w:rsidRDefault="00827F2E" w:rsidP="00ED0E59">
                <w:pPr>
                  <w:tabs>
                    <w:tab w:val="right" w:pos="1152"/>
                    <w:tab w:val="left" w:pos="3600"/>
                    <w:tab w:val="center" w:pos="4536"/>
                    <w:tab w:val="right" w:pos="9072"/>
                  </w:tabs>
                  <w:spacing w:line="420" w:lineRule="exact"/>
                  <w:ind w:left="249" w:right="432"/>
                  <w:jc w:val="right"/>
                  <w:rPr>
                    <w:rFonts w:ascii="Arial Black" w:hAnsi="Arial Black"/>
                    <w:i/>
                    <w:color w:val="000080"/>
                    <w:sz w:val="48"/>
                    <w:szCs w:val="48"/>
                  </w:rPr>
                </w:pPr>
                <w:r>
                  <w:rPr>
                    <w:rFonts w:ascii="Arial Black" w:hAnsi="Arial Black"/>
                    <w:i/>
                    <w:color w:val="000080"/>
                    <w:sz w:val="48"/>
                  </w:rPr>
                  <w:t xml:space="preserve">NE </w:t>
                </w:r>
              </w:p>
              <w:p w14:paraId="5825877B" w14:textId="77777777" w:rsidR="00692690" w:rsidRPr="005F3A4B" w:rsidRDefault="00827F2E" w:rsidP="00ED0E59">
                <w:pPr>
                  <w:tabs>
                    <w:tab w:val="right" w:pos="1872"/>
                    <w:tab w:val="left" w:pos="3600"/>
                    <w:tab w:val="center" w:pos="4536"/>
                    <w:tab w:val="right" w:pos="9072"/>
                  </w:tabs>
                  <w:spacing w:line="420" w:lineRule="exact"/>
                  <w:ind w:left="970" w:right="238"/>
                  <w:jc w:val="right"/>
                  <w:rPr>
                    <w:rFonts w:ascii="Arial Black" w:hAnsi="Arial Black"/>
                    <w:i/>
                    <w:color w:val="000080"/>
                    <w:sz w:val="48"/>
                    <w:szCs w:val="48"/>
                  </w:rPr>
                </w:pPr>
                <w:r>
                  <w:rPr>
                    <w:rFonts w:ascii="Arial Black" w:hAnsi="Arial Black"/>
                    <w:i/>
                    <w:color w:val="000080"/>
                    <w:sz w:val="48"/>
                  </w:rPr>
                  <w:t>ER</w:t>
                </w:r>
              </w:p>
              <w:p w14:paraId="32CB6774" w14:textId="77777777" w:rsidR="00692690" w:rsidRPr="005F3A4B" w:rsidRDefault="00692690" w:rsidP="00ED0E59">
                <w:pPr>
                  <w:tabs>
                    <w:tab w:val="left" w:pos="2550"/>
                  </w:tabs>
                  <w:spacing w:line="260" w:lineRule="exact"/>
                  <w:rPr>
                    <w:color w:val="000080"/>
                    <w:sz w:val="12"/>
                    <w:lang w:val="it-CH" w:eastAsia="de-DE"/>
                  </w:rPr>
                </w:pPr>
              </w:p>
            </w:tc>
          </w:tr>
        </w:tbl>
        <w:p w14:paraId="58471600" w14:textId="77777777" w:rsidR="00692690" w:rsidRDefault="00692690" w:rsidP="007A7D11">
          <w:pPr>
            <w:pStyle w:val="Kopfzeile"/>
          </w:pPr>
        </w:p>
      </w:tc>
    </w:tr>
  </w:tbl>
  <w:p w14:paraId="0DCE3141" w14:textId="77777777" w:rsidR="00692690" w:rsidRPr="001E63DD" w:rsidRDefault="00692690" w:rsidP="000E1945">
    <w:pPr>
      <w:pStyle w:val="Kopfzeile"/>
      <w:spacing w:after="720"/>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B880782"/>
    <w:lvl w:ilvl="0">
      <w:start w:val="1"/>
      <w:numFmt w:val="bullet"/>
      <w:pStyle w:val="Aufzhlungszeichen"/>
      <w:lvlText w:val="–"/>
      <w:lvlJc w:val="left"/>
      <w:pPr>
        <w:ind w:left="360" w:hanging="360"/>
      </w:pPr>
      <w:rPr>
        <w:rFonts w:ascii="Calibri Light" w:hAnsi="Calibri Light" w:hint="default"/>
      </w:rPr>
    </w:lvl>
  </w:abstractNum>
  <w:abstractNum w:abstractNumId="1" w15:restartNumberingAfterBreak="0">
    <w:nsid w:val="05251A3A"/>
    <w:multiLevelType w:val="hybridMultilevel"/>
    <w:tmpl w:val="2E526BF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2E3313A8"/>
    <w:multiLevelType w:val="hybridMultilevel"/>
    <w:tmpl w:val="43822352"/>
    <w:lvl w:ilvl="0" w:tplc="9D9E595A">
      <w:start w:val="3"/>
      <w:numFmt w:val="bullet"/>
      <w:lvlText w:val="-"/>
      <w:lvlJc w:val="left"/>
      <w:pPr>
        <w:ind w:left="720" w:hanging="360"/>
      </w:pPr>
      <w:rPr>
        <w:rFonts w:ascii="Verdana" w:eastAsiaTheme="minorHAnsi" w:hAnsi="Verdana" w:cstheme="minorHAns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73205E30"/>
    <w:multiLevelType w:val="hybridMultilevel"/>
    <w:tmpl w:val="19005B6C"/>
    <w:lvl w:ilvl="0" w:tplc="0807000F">
      <w:start w:val="3"/>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754B0E67"/>
    <w:multiLevelType w:val="hybridMultilevel"/>
    <w:tmpl w:val="94DAE4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75EF328F"/>
    <w:multiLevelType w:val="hybridMultilevel"/>
    <w:tmpl w:val="BA76C84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736931222">
    <w:abstractNumId w:val="0"/>
  </w:num>
  <w:num w:numId="2" w16cid:durableId="236861420">
    <w:abstractNumId w:val="1"/>
  </w:num>
  <w:num w:numId="3" w16cid:durableId="448624351">
    <w:abstractNumId w:val="4"/>
  </w:num>
  <w:num w:numId="4" w16cid:durableId="1661468827">
    <w:abstractNumId w:val="5"/>
  </w:num>
  <w:num w:numId="5" w16cid:durableId="501504422">
    <w:abstractNumId w:val="3"/>
  </w:num>
  <w:num w:numId="6" w16cid:durableId="15298733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94"/>
    <w:rsid w:val="00017FDC"/>
    <w:rsid w:val="00035620"/>
    <w:rsid w:val="00035C0F"/>
    <w:rsid w:val="00042913"/>
    <w:rsid w:val="000B1316"/>
    <w:rsid w:val="000B56A9"/>
    <w:rsid w:val="000D4384"/>
    <w:rsid w:val="000E34C7"/>
    <w:rsid w:val="000E6621"/>
    <w:rsid w:val="000F52B2"/>
    <w:rsid w:val="000F74A5"/>
    <w:rsid w:val="001005A3"/>
    <w:rsid w:val="001014FD"/>
    <w:rsid w:val="00101801"/>
    <w:rsid w:val="00103252"/>
    <w:rsid w:val="001051CA"/>
    <w:rsid w:val="0011729C"/>
    <w:rsid w:val="001618A7"/>
    <w:rsid w:val="0016360E"/>
    <w:rsid w:val="0016410D"/>
    <w:rsid w:val="00170270"/>
    <w:rsid w:val="0019624A"/>
    <w:rsid w:val="001B4F94"/>
    <w:rsid w:val="001C5DAB"/>
    <w:rsid w:val="001E0B46"/>
    <w:rsid w:val="001E0CDD"/>
    <w:rsid w:val="001F0727"/>
    <w:rsid w:val="00213AE3"/>
    <w:rsid w:val="00213BB7"/>
    <w:rsid w:val="002225B2"/>
    <w:rsid w:val="00235558"/>
    <w:rsid w:val="002355BA"/>
    <w:rsid w:val="002535EE"/>
    <w:rsid w:val="00257D5C"/>
    <w:rsid w:val="00263C49"/>
    <w:rsid w:val="00296E92"/>
    <w:rsid w:val="002B059E"/>
    <w:rsid w:val="002B3AB7"/>
    <w:rsid w:val="002E2C4C"/>
    <w:rsid w:val="002E618D"/>
    <w:rsid w:val="00323D08"/>
    <w:rsid w:val="00332813"/>
    <w:rsid w:val="00357B87"/>
    <w:rsid w:val="00364BC9"/>
    <w:rsid w:val="00392485"/>
    <w:rsid w:val="003B454C"/>
    <w:rsid w:val="003C45BC"/>
    <w:rsid w:val="003C4E5E"/>
    <w:rsid w:val="003C4F8A"/>
    <w:rsid w:val="003D1549"/>
    <w:rsid w:val="003D6C4C"/>
    <w:rsid w:val="003E4CDF"/>
    <w:rsid w:val="003E4D45"/>
    <w:rsid w:val="003F2448"/>
    <w:rsid w:val="0040192A"/>
    <w:rsid w:val="004263C7"/>
    <w:rsid w:val="00433630"/>
    <w:rsid w:val="00442CC3"/>
    <w:rsid w:val="00467843"/>
    <w:rsid w:val="004946CD"/>
    <w:rsid w:val="004950B0"/>
    <w:rsid w:val="004B04C0"/>
    <w:rsid w:val="004B7AF6"/>
    <w:rsid w:val="004C2E0A"/>
    <w:rsid w:val="004D6157"/>
    <w:rsid w:val="004D6256"/>
    <w:rsid w:val="004E4B1B"/>
    <w:rsid w:val="004F1BEC"/>
    <w:rsid w:val="004F38B1"/>
    <w:rsid w:val="00516533"/>
    <w:rsid w:val="0052569B"/>
    <w:rsid w:val="00532455"/>
    <w:rsid w:val="00544BDA"/>
    <w:rsid w:val="005510E5"/>
    <w:rsid w:val="00593CBA"/>
    <w:rsid w:val="00597541"/>
    <w:rsid w:val="005B324F"/>
    <w:rsid w:val="005E3D0D"/>
    <w:rsid w:val="005E4EF5"/>
    <w:rsid w:val="005F085C"/>
    <w:rsid w:val="0063118C"/>
    <w:rsid w:val="00636C88"/>
    <w:rsid w:val="00644A81"/>
    <w:rsid w:val="00645C54"/>
    <w:rsid w:val="00653797"/>
    <w:rsid w:val="0067485E"/>
    <w:rsid w:val="00675B2A"/>
    <w:rsid w:val="00675DC7"/>
    <w:rsid w:val="006804A5"/>
    <w:rsid w:val="00682409"/>
    <w:rsid w:val="0068727F"/>
    <w:rsid w:val="00690CC6"/>
    <w:rsid w:val="00692690"/>
    <w:rsid w:val="006C50EC"/>
    <w:rsid w:val="006D166D"/>
    <w:rsid w:val="006D4A86"/>
    <w:rsid w:val="006D6ABB"/>
    <w:rsid w:val="006E5507"/>
    <w:rsid w:val="006F017F"/>
    <w:rsid w:val="007034D7"/>
    <w:rsid w:val="007165FC"/>
    <w:rsid w:val="00724697"/>
    <w:rsid w:val="007330E8"/>
    <w:rsid w:val="00747E42"/>
    <w:rsid w:val="00750E3B"/>
    <w:rsid w:val="00756210"/>
    <w:rsid w:val="00760AF2"/>
    <w:rsid w:val="00765700"/>
    <w:rsid w:val="00766294"/>
    <w:rsid w:val="00773D94"/>
    <w:rsid w:val="00781F22"/>
    <w:rsid w:val="00790568"/>
    <w:rsid w:val="007A6948"/>
    <w:rsid w:val="007A70D4"/>
    <w:rsid w:val="007F0E25"/>
    <w:rsid w:val="0080300F"/>
    <w:rsid w:val="00820BC9"/>
    <w:rsid w:val="00825E3C"/>
    <w:rsid w:val="00827F2E"/>
    <w:rsid w:val="00855DBF"/>
    <w:rsid w:val="0088056A"/>
    <w:rsid w:val="008822C8"/>
    <w:rsid w:val="00882817"/>
    <w:rsid w:val="0088609A"/>
    <w:rsid w:val="008A44A1"/>
    <w:rsid w:val="008C5121"/>
    <w:rsid w:val="008F47E7"/>
    <w:rsid w:val="009005CB"/>
    <w:rsid w:val="00902590"/>
    <w:rsid w:val="00913EC8"/>
    <w:rsid w:val="00935152"/>
    <w:rsid w:val="00986E14"/>
    <w:rsid w:val="00996657"/>
    <w:rsid w:val="009C5349"/>
    <w:rsid w:val="00A06C57"/>
    <w:rsid w:val="00A44C9A"/>
    <w:rsid w:val="00A75A0B"/>
    <w:rsid w:val="00A77E2B"/>
    <w:rsid w:val="00A9219C"/>
    <w:rsid w:val="00A954A4"/>
    <w:rsid w:val="00AA6098"/>
    <w:rsid w:val="00AB59C5"/>
    <w:rsid w:val="00AB6273"/>
    <w:rsid w:val="00AB769F"/>
    <w:rsid w:val="00AC7541"/>
    <w:rsid w:val="00AF138E"/>
    <w:rsid w:val="00B00E8D"/>
    <w:rsid w:val="00B22CB5"/>
    <w:rsid w:val="00B25883"/>
    <w:rsid w:val="00B31896"/>
    <w:rsid w:val="00B80208"/>
    <w:rsid w:val="00B95D5F"/>
    <w:rsid w:val="00BB1572"/>
    <w:rsid w:val="00BB1610"/>
    <w:rsid w:val="00BC75A1"/>
    <w:rsid w:val="00BE1965"/>
    <w:rsid w:val="00BE3CB7"/>
    <w:rsid w:val="00C201F3"/>
    <w:rsid w:val="00C34315"/>
    <w:rsid w:val="00C661E3"/>
    <w:rsid w:val="00C704CF"/>
    <w:rsid w:val="00CA51DC"/>
    <w:rsid w:val="00CB6A12"/>
    <w:rsid w:val="00CD5FB9"/>
    <w:rsid w:val="00CE1285"/>
    <w:rsid w:val="00CF3AF3"/>
    <w:rsid w:val="00D062CD"/>
    <w:rsid w:val="00D11C7A"/>
    <w:rsid w:val="00D251CB"/>
    <w:rsid w:val="00D31A20"/>
    <w:rsid w:val="00D3493E"/>
    <w:rsid w:val="00D47798"/>
    <w:rsid w:val="00D84482"/>
    <w:rsid w:val="00D876AC"/>
    <w:rsid w:val="00D94382"/>
    <w:rsid w:val="00DA03D8"/>
    <w:rsid w:val="00DA1005"/>
    <w:rsid w:val="00DB6D93"/>
    <w:rsid w:val="00DC5960"/>
    <w:rsid w:val="00DE5C4A"/>
    <w:rsid w:val="00DF2157"/>
    <w:rsid w:val="00E06039"/>
    <w:rsid w:val="00E07040"/>
    <w:rsid w:val="00E16032"/>
    <w:rsid w:val="00E314AB"/>
    <w:rsid w:val="00E3710D"/>
    <w:rsid w:val="00E42254"/>
    <w:rsid w:val="00E84177"/>
    <w:rsid w:val="00E841C7"/>
    <w:rsid w:val="00E9602F"/>
    <w:rsid w:val="00E96692"/>
    <w:rsid w:val="00EF0C60"/>
    <w:rsid w:val="00EF5FC5"/>
    <w:rsid w:val="00F06EB3"/>
    <w:rsid w:val="00F2189E"/>
    <w:rsid w:val="00F22CFE"/>
    <w:rsid w:val="00F2398B"/>
    <w:rsid w:val="00F23C72"/>
    <w:rsid w:val="00F4241E"/>
    <w:rsid w:val="00F5308A"/>
    <w:rsid w:val="00F57E1E"/>
    <w:rsid w:val="00F63BE4"/>
    <w:rsid w:val="00F65B3E"/>
    <w:rsid w:val="00F7641D"/>
    <w:rsid w:val="00FB2F5C"/>
    <w:rsid w:val="00FB306B"/>
    <w:rsid w:val="00FB562C"/>
    <w:rsid w:val="00FD24AC"/>
    <w:rsid w:val="00FD6620"/>
    <w:rsid w:val="00FD7A6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8AE3B"/>
  <w15:chartTrackingRefBased/>
  <w15:docId w15:val="{BBC20EC5-1D44-4B2A-B2DE-F48C57B4B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66294"/>
    <w:pPr>
      <w:spacing w:after="0" w:line="300" w:lineRule="exact"/>
      <w:jc w:val="both"/>
    </w:pPr>
    <w:rPr>
      <w:rFonts w:ascii="Calibri Light" w:hAnsi="Calibri Light"/>
      <w:color w:val="000000" w:themeColor="text1"/>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6294"/>
    <w:pPr>
      <w:tabs>
        <w:tab w:val="center" w:pos="4536"/>
        <w:tab w:val="right" w:pos="9072"/>
      </w:tabs>
      <w:spacing w:line="200" w:lineRule="atLeast"/>
    </w:pPr>
    <w:rPr>
      <w:sz w:val="16"/>
    </w:rPr>
  </w:style>
  <w:style w:type="character" w:customStyle="1" w:styleId="KopfzeileZchn">
    <w:name w:val="Kopfzeile Zchn"/>
    <w:basedOn w:val="Absatz-Standardschriftart"/>
    <w:link w:val="Kopfzeile"/>
    <w:uiPriority w:val="99"/>
    <w:rsid w:val="00766294"/>
    <w:rPr>
      <w:rFonts w:ascii="Calibri Light" w:hAnsi="Calibri Light"/>
      <w:color w:val="000000" w:themeColor="text1"/>
      <w:sz w:val="16"/>
      <w:szCs w:val="21"/>
    </w:rPr>
  </w:style>
  <w:style w:type="paragraph" w:styleId="Fuzeile">
    <w:name w:val="footer"/>
    <w:basedOn w:val="Standard"/>
    <w:link w:val="FuzeileZchn"/>
    <w:uiPriority w:val="19"/>
    <w:unhideWhenUsed/>
    <w:rsid w:val="00766294"/>
    <w:pPr>
      <w:tabs>
        <w:tab w:val="center" w:pos="4536"/>
        <w:tab w:val="right" w:pos="9072"/>
      </w:tabs>
      <w:spacing w:line="200" w:lineRule="atLeast"/>
    </w:pPr>
    <w:rPr>
      <w:sz w:val="16"/>
    </w:rPr>
  </w:style>
  <w:style w:type="character" w:customStyle="1" w:styleId="FuzeileZchn">
    <w:name w:val="Fußzeile Zchn"/>
    <w:basedOn w:val="Absatz-Standardschriftart"/>
    <w:link w:val="Fuzeile"/>
    <w:uiPriority w:val="19"/>
    <w:rsid w:val="00766294"/>
    <w:rPr>
      <w:rFonts w:ascii="Calibri Light" w:hAnsi="Calibri Light"/>
      <w:color w:val="000000" w:themeColor="text1"/>
      <w:sz w:val="16"/>
      <w:szCs w:val="21"/>
    </w:rPr>
  </w:style>
  <w:style w:type="paragraph" w:styleId="Titel">
    <w:name w:val="Title"/>
    <w:basedOn w:val="Standard"/>
    <w:next w:val="Standard"/>
    <w:link w:val="TitelZchn"/>
    <w:uiPriority w:val="4"/>
    <w:qFormat/>
    <w:rsid w:val="00766294"/>
    <w:pPr>
      <w:spacing w:after="300"/>
      <w:contextualSpacing/>
    </w:pPr>
    <w:rPr>
      <w:rFonts w:asciiTheme="majorHAnsi" w:eastAsiaTheme="majorEastAsia" w:hAnsiTheme="majorHAnsi" w:cstheme="majorBidi"/>
      <w:b/>
      <w:caps/>
      <w:spacing w:val="200"/>
      <w:kern w:val="28"/>
      <w:sz w:val="40"/>
      <w:szCs w:val="52"/>
    </w:rPr>
  </w:style>
  <w:style w:type="character" w:customStyle="1" w:styleId="TitelZchn">
    <w:name w:val="Titel Zchn"/>
    <w:basedOn w:val="Absatz-Standardschriftart"/>
    <w:link w:val="Titel"/>
    <w:uiPriority w:val="4"/>
    <w:rsid w:val="00766294"/>
    <w:rPr>
      <w:rFonts w:asciiTheme="majorHAnsi" w:eastAsiaTheme="majorEastAsia" w:hAnsiTheme="majorHAnsi" w:cstheme="majorBidi"/>
      <w:b/>
      <w:caps/>
      <w:color w:val="000000" w:themeColor="text1"/>
      <w:spacing w:val="200"/>
      <w:kern w:val="28"/>
      <w:sz w:val="40"/>
      <w:szCs w:val="52"/>
    </w:rPr>
  </w:style>
  <w:style w:type="paragraph" w:styleId="Untertitel">
    <w:name w:val="Subtitle"/>
    <w:basedOn w:val="Standard"/>
    <w:next w:val="Standard"/>
    <w:link w:val="UntertitelZchn"/>
    <w:uiPriority w:val="6"/>
    <w:qFormat/>
    <w:rsid w:val="00766294"/>
    <w:pPr>
      <w:numPr>
        <w:ilvl w:val="1"/>
      </w:numPr>
    </w:pPr>
    <w:rPr>
      <w:rFonts w:asciiTheme="majorHAnsi" w:eastAsiaTheme="majorEastAsia" w:hAnsiTheme="majorHAnsi" w:cstheme="majorBidi"/>
      <w:b/>
      <w:iCs/>
      <w:spacing w:val="20"/>
      <w:szCs w:val="24"/>
    </w:rPr>
  </w:style>
  <w:style w:type="character" w:customStyle="1" w:styleId="UntertitelZchn">
    <w:name w:val="Untertitel Zchn"/>
    <w:basedOn w:val="Absatz-Standardschriftart"/>
    <w:link w:val="Untertitel"/>
    <w:uiPriority w:val="6"/>
    <w:rsid w:val="00766294"/>
    <w:rPr>
      <w:rFonts w:asciiTheme="majorHAnsi" w:eastAsiaTheme="majorEastAsia" w:hAnsiTheme="majorHAnsi" w:cstheme="majorBidi"/>
      <w:b/>
      <w:iCs/>
      <w:color w:val="000000" w:themeColor="text1"/>
      <w:spacing w:val="20"/>
      <w:sz w:val="21"/>
      <w:szCs w:val="24"/>
    </w:rPr>
  </w:style>
  <w:style w:type="paragraph" w:styleId="Listenabsatz">
    <w:name w:val="List Paragraph"/>
    <w:basedOn w:val="Standard"/>
    <w:uiPriority w:val="34"/>
    <w:qFormat/>
    <w:rsid w:val="00766294"/>
    <w:pPr>
      <w:ind w:left="720"/>
      <w:contextualSpacing/>
    </w:pPr>
  </w:style>
  <w:style w:type="table" w:styleId="Tabellenraster">
    <w:name w:val="Table Grid"/>
    <w:basedOn w:val="NormaleTabelle"/>
    <w:uiPriority w:val="39"/>
    <w:rsid w:val="0076629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766294"/>
    <w:pPr>
      <w:spacing w:after="0" w:line="240" w:lineRule="auto"/>
    </w:pPr>
    <w:rPr>
      <w:spacing w:val="4"/>
      <w:sz w:val="20"/>
      <w:szCs w:val="20"/>
    </w:rPr>
  </w:style>
  <w:style w:type="character" w:styleId="Hyperlink">
    <w:name w:val="Hyperlink"/>
    <w:basedOn w:val="Absatz-Standardschriftart"/>
    <w:uiPriority w:val="99"/>
    <w:unhideWhenUsed/>
    <w:rsid w:val="00766294"/>
    <w:rPr>
      <w:color w:val="0563C1" w:themeColor="hyperlink"/>
      <w:u w:val="single"/>
    </w:rPr>
  </w:style>
  <w:style w:type="paragraph" w:styleId="Aufzhlungszeichen">
    <w:name w:val="List Bullet"/>
    <w:basedOn w:val="Standard"/>
    <w:uiPriority w:val="2"/>
    <w:rsid w:val="00766294"/>
    <w:pPr>
      <w:numPr>
        <w:numId w:val="1"/>
      </w:numPr>
      <w:ind w:left="357" w:hanging="357"/>
      <w:contextualSpacing/>
    </w:pPr>
  </w:style>
  <w:style w:type="paragraph" w:customStyle="1" w:styleId="paragraph">
    <w:name w:val="paragraph"/>
    <w:basedOn w:val="Standard"/>
    <w:rsid w:val="00766294"/>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 w:type="character" w:customStyle="1" w:styleId="normaltextrun">
    <w:name w:val="normaltextrun"/>
    <w:basedOn w:val="Absatz-Standardschriftart"/>
    <w:rsid w:val="00766294"/>
  </w:style>
  <w:style w:type="character" w:customStyle="1" w:styleId="eop">
    <w:name w:val="eop"/>
    <w:basedOn w:val="Absatz-Standardschriftart"/>
    <w:rsid w:val="00766294"/>
  </w:style>
  <w:style w:type="paragraph" w:customStyle="1" w:styleId="KopfzeileTitelKompZen">
    <w:name w:val="Kopfzeile Titel KompZen"/>
    <w:basedOn w:val="Kopfzeile"/>
    <w:uiPriority w:val="17"/>
    <w:qFormat/>
    <w:rsid w:val="00766294"/>
    <w:pPr>
      <w:tabs>
        <w:tab w:val="clear" w:pos="4536"/>
        <w:tab w:val="clear" w:pos="9072"/>
      </w:tabs>
      <w:spacing w:line="240" w:lineRule="auto"/>
      <w:jc w:val="left"/>
    </w:pPr>
    <w:rPr>
      <w:rFonts w:asciiTheme="minorHAnsi" w:eastAsia="Times New Roman" w:hAnsiTheme="minorHAnsi" w:cs="Arial"/>
      <w:b/>
      <w:color w:val="auto"/>
      <w:sz w:val="20"/>
      <w:szCs w:val="20"/>
      <w:lang w:eastAsia="de-CH"/>
    </w:rPr>
  </w:style>
  <w:style w:type="paragraph" w:customStyle="1" w:styleId="SeitenzahlKompZen">
    <w:name w:val="Seitenzahl KompZen"/>
    <w:basedOn w:val="Standard"/>
    <w:rsid w:val="00766294"/>
    <w:pPr>
      <w:framePr w:w="1134" w:wrap="around" w:vAnchor="page" w:hAnchor="margin" w:xAlign="right" w:y="1277" w:anchorLock="1"/>
      <w:spacing w:line="240" w:lineRule="auto"/>
      <w:jc w:val="left"/>
    </w:pPr>
    <w:rPr>
      <w:rFonts w:asciiTheme="minorHAnsi" w:eastAsia="Times New Roman" w:hAnsiTheme="minorHAnsi" w:cs="Times New Roman"/>
      <w:color w:val="auto"/>
      <w:sz w:val="17"/>
      <w:szCs w:val="20"/>
      <w:lang w:eastAsia="de-CH"/>
    </w:rPr>
  </w:style>
  <w:style w:type="table" w:customStyle="1" w:styleId="Tabellenraster1">
    <w:name w:val="Tabellenraster1"/>
    <w:basedOn w:val="NormaleTabelle"/>
    <w:next w:val="Tabellenraster"/>
    <w:uiPriority w:val="39"/>
    <w:rsid w:val="00766294"/>
    <w:pPr>
      <w:spacing w:after="0" w:line="240" w:lineRule="auto"/>
    </w:pPr>
    <w:rPr>
      <w:rFonts w:eastAsia="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2KompZen">
    <w:name w:val="Titel 2 KompZen"/>
    <w:basedOn w:val="Standard"/>
    <w:qFormat/>
    <w:rsid w:val="00766294"/>
    <w:pPr>
      <w:spacing w:line="240" w:lineRule="auto"/>
      <w:jc w:val="left"/>
    </w:pPr>
    <w:rPr>
      <w:rFonts w:asciiTheme="minorHAnsi" w:eastAsia="Times New Roman" w:hAnsiTheme="minorHAnsi" w:cs="Times New Roman"/>
      <w:b/>
      <w:color w:val="auto"/>
      <w:sz w:val="24"/>
      <w:szCs w:val="20"/>
      <w:lang w:eastAsia="de-CH"/>
    </w:rPr>
  </w:style>
  <w:style w:type="paragraph" w:styleId="StandardWeb">
    <w:name w:val="Normal (Web)"/>
    <w:basedOn w:val="Standard"/>
    <w:uiPriority w:val="99"/>
    <w:semiHidden/>
    <w:unhideWhenUsed/>
    <w:rsid w:val="0068727F"/>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 w:type="character" w:customStyle="1" w:styleId="contentcontrolboundarysink">
    <w:name w:val="contentcontrolboundarysink"/>
    <w:basedOn w:val="Absatz-Standardschriftart"/>
    <w:rsid w:val="008822C8"/>
  </w:style>
  <w:style w:type="paragraph" w:styleId="berarbeitung">
    <w:name w:val="Revision"/>
    <w:hidden/>
    <w:uiPriority w:val="99"/>
    <w:semiHidden/>
    <w:rsid w:val="00855DBF"/>
    <w:pPr>
      <w:spacing w:after="0" w:line="240" w:lineRule="auto"/>
    </w:pPr>
    <w:rPr>
      <w:rFonts w:ascii="Calibri Light" w:hAnsi="Calibri Light"/>
      <w:color w:val="000000" w:themeColor="text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649479">
      <w:bodyDiv w:val="1"/>
      <w:marLeft w:val="0"/>
      <w:marRight w:val="0"/>
      <w:marTop w:val="0"/>
      <w:marBottom w:val="0"/>
      <w:divBdr>
        <w:top w:val="none" w:sz="0" w:space="0" w:color="auto"/>
        <w:left w:val="none" w:sz="0" w:space="0" w:color="auto"/>
        <w:bottom w:val="none" w:sz="0" w:space="0" w:color="auto"/>
        <w:right w:val="none" w:sz="0" w:space="0" w:color="auto"/>
      </w:divBdr>
    </w:div>
    <w:div w:id="871069409">
      <w:bodyDiv w:val="1"/>
      <w:marLeft w:val="0"/>
      <w:marRight w:val="0"/>
      <w:marTop w:val="0"/>
      <w:marBottom w:val="0"/>
      <w:divBdr>
        <w:top w:val="none" w:sz="0" w:space="0" w:color="auto"/>
        <w:left w:val="none" w:sz="0" w:space="0" w:color="auto"/>
        <w:bottom w:val="none" w:sz="0" w:space="0" w:color="auto"/>
        <w:right w:val="none" w:sz="0" w:space="0" w:color="auto"/>
      </w:divBdr>
    </w:div>
    <w:div w:id="1814063104">
      <w:bodyDiv w:val="1"/>
      <w:marLeft w:val="0"/>
      <w:marRight w:val="0"/>
      <w:marTop w:val="0"/>
      <w:marBottom w:val="0"/>
      <w:divBdr>
        <w:top w:val="none" w:sz="0" w:space="0" w:color="auto"/>
        <w:left w:val="none" w:sz="0" w:space="0" w:color="auto"/>
        <w:bottom w:val="none" w:sz="0" w:space="0" w:color="auto"/>
        <w:right w:val="none" w:sz="0" w:space="0" w:color="auto"/>
      </w:divBdr>
      <w:divsChild>
        <w:div w:id="1672634611">
          <w:marLeft w:val="0"/>
          <w:marRight w:val="0"/>
          <w:marTop w:val="0"/>
          <w:marBottom w:val="0"/>
          <w:divBdr>
            <w:top w:val="none" w:sz="0" w:space="0" w:color="auto"/>
            <w:left w:val="none" w:sz="0" w:space="0" w:color="auto"/>
            <w:bottom w:val="none" w:sz="0" w:space="0" w:color="auto"/>
            <w:right w:val="none" w:sz="0" w:space="0" w:color="auto"/>
          </w:divBdr>
        </w:div>
        <w:div w:id="1735615523">
          <w:marLeft w:val="0"/>
          <w:marRight w:val="0"/>
          <w:marTop w:val="0"/>
          <w:marBottom w:val="0"/>
          <w:divBdr>
            <w:top w:val="none" w:sz="0" w:space="0" w:color="auto"/>
            <w:left w:val="none" w:sz="0" w:space="0" w:color="auto"/>
            <w:bottom w:val="none" w:sz="0" w:space="0" w:color="auto"/>
            <w:right w:val="none" w:sz="0" w:space="0" w:color="auto"/>
          </w:divBdr>
        </w:div>
        <w:div w:id="1075935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97DE69-7ED5-431D-A35E-A04A90508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ADB446-DD8A-4E22-8F4D-C56F61D993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E93467-081B-444C-A2B8-0E934D3938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2184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EHB</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
  <dc:description/>
  <cp:lastModifiedBy>Gothuey Nejna | SBV-USP</cp:lastModifiedBy>
  <cp:revision>11</cp:revision>
  <dcterms:created xsi:type="dcterms:W3CDTF">2025-06-18T06:49:00Z</dcterms:created>
  <dcterms:modified xsi:type="dcterms:W3CDTF">2025-10-13T07:51:00Z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