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2077E" w14:textId="77777777" w:rsidR="00270E55" w:rsidRDefault="00270E55" w:rsidP="00270E55">
      <w:pPr>
        <w:pStyle w:val="berschrift1"/>
        <w:spacing w:line="240" w:lineRule="auto"/>
        <w:ind w:left="432" w:hanging="432"/>
        <w:rPr>
          <w:rFonts w:ascii="Verdana" w:hAnsi="Verdana" w:cs="Arial"/>
          <w:b w:val="0"/>
          <w:bCs w:val="0"/>
          <w:sz w:val="24"/>
          <w:szCs w:val="24"/>
        </w:rPr>
      </w:pPr>
      <w:bookmarkStart w:id="0" w:name="_Toc33534906"/>
      <w:r w:rsidRPr="00560ACB">
        <w:rPr>
          <w:rFonts w:ascii="Verdana" w:hAnsi="Verdana" w:cs="Arial"/>
          <w:b w:val="0"/>
          <w:bCs w:val="0"/>
          <w:sz w:val="24"/>
          <w:szCs w:val="24"/>
        </w:rPr>
        <w:t>Berufsfeld Landwirtschaft</w:t>
      </w:r>
      <w:r>
        <w:rPr>
          <w:rFonts w:ascii="Verdana" w:hAnsi="Verdana" w:cs="Arial"/>
          <w:b w:val="0"/>
          <w:bCs w:val="0"/>
          <w:sz w:val="24"/>
          <w:szCs w:val="24"/>
        </w:rPr>
        <w:t>: Landwirtin/Landwirt EFZ</w:t>
      </w:r>
    </w:p>
    <w:p w14:paraId="19E594C5" w14:textId="5ECFEDFA" w:rsidR="007B1B16" w:rsidRPr="00560ACB" w:rsidRDefault="00270E55" w:rsidP="00270E55">
      <w:pPr>
        <w:pStyle w:val="berschrift1"/>
        <w:spacing w:line="240" w:lineRule="auto"/>
        <w:ind w:left="432" w:hanging="432"/>
        <w:rPr>
          <w:rFonts w:ascii="Verdana" w:hAnsi="Verdana" w:cs="Arial"/>
          <w:b w:val="0"/>
          <w:bCs w:val="0"/>
          <w:sz w:val="24"/>
          <w:szCs w:val="24"/>
        </w:rPr>
      </w:pPr>
      <w:r>
        <w:rPr>
          <w:rFonts w:ascii="Verdana" w:hAnsi="Verdana" w:cs="Arial"/>
          <w:b w:val="0"/>
          <w:bCs w:val="0"/>
          <w:sz w:val="24"/>
          <w:szCs w:val="24"/>
        </w:rPr>
        <w:t>Fachrichtung Geflügelhaltung (HKB J)</w:t>
      </w:r>
    </w:p>
    <w:p w14:paraId="32321CDC" w14:textId="517E507B" w:rsidR="005504EB" w:rsidRPr="00560ACB" w:rsidRDefault="007575C7" w:rsidP="007B1B16">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überbetrieblicheR Kurs</w:t>
      </w:r>
      <w:bookmarkEnd w:id="0"/>
      <w:r w:rsidR="007B1B16" w:rsidRPr="00560ACB">
        <w:rPr>
          <w:rFonts w:ascii="Verdana" w:hAnsi="Verdana" w:cs="Arial"/>
          <w:sz w:val="24"/>
          <w:szCs w:val="24"/>
        </w:rPr>
        <w:t xml:space="preserve"> </w:t>
      </w:r>
      <w:r w:rsidR="007C6CFD">
        <w:rPr>
          <w:rFonts w:ascii="Verdana" w:hAnsi="Verdana" w:cs="Arial"/>
          <w:sz w:val="24"/>
          <w:szCs w:val="24"/>
        </w:rPr>
        <w:t>7</w:t>
      </w:r>
    </w:p>
    <w:p w14:paraId="1788F660" w14:textId="6C6DB71A" w:rsidR="007B1B16" w:rsidRPr="00560ACB" w:rsidRDefault="007C6CFD" w:rsidP="007B1B16">
      <w:pPr>
        <w:pStyle w:val="berschrift1"/>
        <w:spacing w:line="240" w:lineRule="auto"/>
        <w:ind w:left="432" w:hanging="432"/>
        <w:rPr>
          <w:rFonts w:ascii="Verdana" w:hAnsi="Verdana" w:cs="Arial"/>
          <w:sz w:val="24"/>
          <w:szCs w:val="24"/>
        </w:rPr>
      </w:pPr>
      <w:r>
        <w:rPr>
          <w:rFonts w:ascii="Verdana" w:hAnsi="Verdana" w:cs="Arial"/>
          <w:sz w:val="24"/>
          <w:szCs w:val="24"/>
        </w:rPr>
        <w:t>Zudosieren, impfen, probeentnahme</w:t>
      </w:r>
    </w:p>
    <w:p w14:paraId="6F02029A" w14:textId="77777777" w:rsidR="007B1B16" w:rsidRPr="007C6CFD" w:rsidRDefault="007B1B16" w:rsidP="007B1B16">
      <w:pPr>
        <w:rPr>
          <w:rFonts w:ascii="Verdana" w:hAnsi="Verdana" w:cs="Arial"/>
          <w:b/>
          <w:bCs/>
          <w:lang w:val="de-CH"/>
        </w:rPr>
      </w:pPr>
    </w:p>
    <w:p w14:paraId="1EEE893E" w14:textId="677F1134"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562EF01A" w14:textId="19782834" w:rsidR="00461318" w:rsidRPr="00BA7AE7" w:rsidRDefault="000C3C5B" w:rsidP="000C3C5B">
      <w:pPr>
        <w:rPr>
          <w:rFonts w:ascii="Verdana" w:hAnsi="Verdana" w:cs="Arial"/>
          <w:bCs/>
          <w:sz w:val="20"/>
          <w:szCs w:val="20"/>
          <w:lang w:val="de-CH"/>
        </w:rPr>
      </w:pPr>
      <w:bookmarkStart w:id="1" w:name="_Hlk148346607"/>
      <w:r w:rsidRPr="00BA7AE7">
        <w:rPr>
          <w:rFonts w:ascii="Verdana" w:hAnsi="Verdana" w:cs="Arial"/>
          <w:bCs/>
          <w:sz w:val="20"/>
          <w:szCs w:val="20"/>
          <w:lang w:val="de-CH"/>
        </w:rPr>
        <w:t>Dieses Dokument dient den üK-Organisator:innen und den üK-</w:t>
      </w:r>
      <w:r w:rsidR="00437162" w:rsidRPr="00BA7AE7">
        <w:rPr>
          <w:rFonts w:ascii="Verdana" w:hAnsi="Verdana" w:cs="Arial"/>
          <w:bCs/>
          <w:sz w:val="20"/>
          <w:szCs w:val="20"/>
          <w:lang w:val="de-CH"/>
        </w:rPr>
        <w:t xml:space="preserve">Instruktor:innen </w:t>
      </w:r>
      <w:r w:rsidRPr="00BA7AE7">
        <w:rPr>
          <w:rFonts w:ascii="Verdana" w:hAnsi="Verdana" w:cs="Arial"/>
          <w:bCs/>
          <w:sz w:val="20"/>
          <w:szCs w:val="20"/>
          <w:lang w:val="de-CH"/>
        </w:rPr>
        <w:t xml:space="preserve">als Basis für die Organisation und Feinplanung der üK-Tagesprogramme. Es basiert auf der Bildungsverordnung und dem Bildungsplan. </w:t>
      </w:r>
    </w:p>
    <w:p w14:paraId="066ABC97" w14:textId="77777777" w:rsidR="00461318" w:rsidRPr="00BA7AE7" w:rsidRDefault="00461318" w:rsidP="000C3C5B">
      <w:pPr>
        <w:rPr>
          <w:rFonts w:ascii="Verdana" w:hAnsi="Verdana" w:cs="Arial"/>
          <w:bCs/>
          <w:sz w:val="20"/>
          <w:szCs w:val="20"/>
          <w:lang w:val="de-CH"/>
        </w:rPr>
      </w:pPr>
    </w:p>
    <w:p w14:paraId="4F2CCE35" w14:textId="0DFB84B8" w:rsidR="00461318" w:rsidRPr="00BA7AE7" w:rsidRDefault="00461318" w:rsidP="000C3C5B">
      <w:pPr>
        <w:rPr>
          <w:rFonts w:ascii="Verdana" w:hAnsi="Verdana" w:cs="Arial"/>
          <w:bCs/>
          <w:sz w:val="20"/>
          <w:szCs w:val="20"/>
          <w:lang w:val="de-CH"/>
        </w:rPr>
      </w:pPr>
      <w:r w:rsidRPr="00BA7AE7">
        <w:rPr>
          <w:rFonts w:ascii="Verdana" w:hAnsi="Verdana" w:cs="Arial"/>
          <w:bCs/>
          <w:sz w:val="20"/>
          <w:szCs w:val="20"/>
          <w:lang w:val="de-CH"/>
        </w:rPr>
        <w:t>Die Leistungsziele üK entsprechen dem Bildungsplan. Sie tragen am Lernort üK zum Aufbau der entsprechenden Handlungskompetenz bei.</w:t>
      </w:r>
    </w:p>
    <w:p w14:paraId="399D854F" w14:textId="77777777" w:rsidR="00461318" w:rsidRPr="00BA7AE7" w:rsidRDefault="00461318" w:rsidP="000C3C5B">
      <w:pPr>
        <w:rPr>
          <w:rFonts w:ascii="Verdana" w:hAnsi="Verdana" w:cs="Arial"/>
          <w:bCs/>
          <w:sz w:val="20"/>
          <w:szCs w:val="20"/>
          <w:lang w:val="de-CH"/>
        </w:rPr>
      </w:pPr>
    </w:p>
    <w:p w14:paraId="343B982F" w14:textId="71FC42D3" w:rsidR="000C3C5B" w:rsidRPr="00BA7AE7" w:rsidRDefault="00461318" w:rsidP="000C3C5B">
      <w:pPr>
        <w:rPr>
          <w:rFonts w:ascii="Verdana" w:hAnsi="Verdana" w:cs="Arial"/>
          <w:bCs/>
          <w:sz w:val="20"/>
          <w:szCs w:val="20"/>
          <w:lang w:val="de-CH"/>
        </w:rPr>
      </w:pPr>
      <w:r w:rsidRPr="00BA7AE7">
        <w:rPr>
          <w:rFonts w:ascii="Verdana" w:hAnsi="Verdana" w:cs="Arial"/>
          <w:bCs/>
          <w:sz w:val="20"/>
          <w:szCs w:val="20"/>
          <w:lang w:val="de-CH"/>
        </w:rPr>
        <w:t>Das Grobprogramm ordnet den</w:t>
      </w:r>
      <w:r w:rsidR="000C3C5B" w:rsidRPr="00BA7AE7">
        <w:rPr>
          <w:rFonts w:ascii="Verdana" w:hAnsi="Verdana" w:cs="Arial"/>
          <w:bCs/>
          <w:sz w:val="20"/>
          <w:szCs w:val="20"/>
          <w:lang w:val="de-CH"/>
        </w:rPr>
        <w:t xml:space="preserve"> Leistungsziele</w:t>
      </w:r>
      <w:r w:rsidRPr="00BA7AE7">
        <w:rPr>
          <w:rFonts w:ascii="Verdana" w:hAnsi="Verdana" w:cs="Arial"/>
          <w:bCs/>
          <w:sz w:val="20"/>
          <w:szCs w:val="20"/>
          <w:lang w:val="de-CH"/>
        </w:rPr>
        <w:t>n Inhalte und Dauer zu</w:t>
      </w:r>
      <w:r w:rsidR="000C3C5B" w:rsidRPr="00BA7AE7">
        <w:rPr>
          <w:rFonts w:ascii="Verdana" w:hAnsi="Verdana" w:cs="Arial"/>
          <w:bCs/>
          <w:sz w:val="20"/>
          <w:szCs w:val="20"/>
          <w:lang w:val="de-CH"/>
        </w:rPr>
        <w:t xml:space="preserve">. Ausserdem enthält es Methodenbeispiele und </w:t>
      </w:r>
      <w:r w:rsidRPr="00BA7AE7">
        <w:rPr>
          <w:rFonts w:ascii="Verdana" w:hAnsi="Verdana" w:cs="Arial"/>
          <w:bCs/>
          <w:sz w:val="20"/>
          <w:szCs w:val="20"/>
          <w:lang w:val="de-CH"/>
        </w:rPr>
        <w:t>Hinweise auf Unterlagen.</w:t>
      </w:r>
    </w:p>
    <w:p w14:paraId="4EA5F5CB" w14:textId="77777777" w:rsidR="000C3C5B" w:rsidRPr="00BA7AE7" w:rsidRDefault="000C3C5B" w:rsidP="000C3C5B">
      <w:pPr>
        <w:rPr>
          <w:rFonts w:ascii="Verdana" w:hAnsi="Verdana" w:cs="Arial"/>
          <w:bCs/>
          <w:sz w:val="20"/>
          <w:szCs w:val="20"/>
          <w:lang w:val="de-CH"/>
        </w:rPr>
      </w:pPr>
    </w:p>
    <w:p w14:paraId="17AC2409" w14:textId="77777777" w:rsidR="000C3C5B" w:rsidRPr="00BA7AE7" w:rsidRDefault="000C3C5B" w:rsidP="000C3C5B">
      <w:pPr>
        <w:rPr>
          <w:rFonts w:ascii="Verdana" w:hAnsi="Verdana" w:cs="Arial"/>
          <w:bCs/>
          <w:sz w:val="20"/>
          <w:szCs w:val="20"/>
          <w:lang w:val="de-CH"/>
        </w:rPr>
      </w:pPr>
      <w:r w:rsidRPr="00BA7AE7">
        <w:rPr>
          <w:rFonts w:ascii="Verdana" w:hAnsi="Verdana" w:cs="Arial"/>
          <w:bCs/>
          <w:sz w:val="20"/>
          <w:szCs w:val="20"/>
          <w:lang w:val="de-CH"/>
        </w:rPr>
        <w:t>Die vollständigen Beschriebe der Handlungskompetenzen und Leistungsziele für alle Lernorte befinden sich zur Information im Anhang. Die Schwerpunkte des üKs sind darin hervorgehoben.</w:t>
      </w:r>
    </w:p>
    <w:p w14:paraId="112C2A01" w14:textId="77777777" w:rsidR="000C3C5B" w:rsidRPr="00BA7AE7" w:rsidRDefault="000C3C5B" w:rsidP="000C3C5B">
      <w:pPr>
        <w:rPr>
          <w:rFonts w:ascii="Verdana" w:hAnsi="Verdana" w:cs="Arial"/>
          <w:bCs/>
          <w:sz w:val="20"/>
          <w:szCs w:val="20"/>
          <w:lang w:val="de-CH"/>
        </w:rPr>
      </w:pPr>
    </w:p>
    <w:p w14:paraId="5DCB4F42" w14:textId="115CDBF2" w:rsidR="000C3C5B" w:rsidRPr="00BA7AE7" w:rsidRDefault="000C3C5B" w:rsidP="000C3C5B">
      <w:pPr>
        <w:rPr>
          <w:rFonts w:ascii="Verdana" w:hAnsi="Verdana" w:cs="Arial"/>
          <w:bCs/>
          <w:sz w:val="20"/>
          <w:szCs w:val="20"/>
          <w:lang w:val="de-CH"/>
        </w:rPr>
      </w:pPr>
      <w:r w:rsidRPr="00BA7AE7">
        <w:rPr>
          <w:rFonts w:ascii="Verdana" w:hAnsi="Verdana" w:cs="Arial"/>
          <w:bCs/>
          <w:sz w:val="20"/>
          <w:szCs w:val="20"/>
          <w:lang w:val="de-CH"/>
        </w:rPr>
        <w:t>Sinn und Zweck der überbetrieblichen Kurse (üK) ist, dass die Lernenden praktisch arbeiten, ausprobieren und üben können.</w:t>
      </w:r>
    </w:p>
    <w:p w14:paraId="670E3893" w14:textId="40DD5307" w:rsidR="002E184C" w:rsidRPr="00BA7AE7" w:rsidRDefault="000C3C5B" w:rsidP="002E184C">
      <w:pPr>
        <w:rPr>
          <w:rFonts w:ascii="Verdana" w:hAnsi="Verdana" w:cs="Arial"/>
          <w:bCs/>
          <w:sz w:val="20"/>
          <w:szCs w:val="20"/>
          <w:lang w:val="de-CH"/>
        </w:rPr>
      </w:pPr>
      <w:r w:rsidRPr="00BA7AE7">
        <w:rPr>
          <w:rFonts w:ascii="Verdana" w:hAnsi="Verdana" w:cs="Arial"/>
          <w:bCs/>
          <w:sz w:val="20"/>
          <w:szCs w:val="20"/>
          <w:lang w:val="de-CH"/>
        </w:rPr>
        <w:t>Für die methodisch-didaktische Umsetzung empfehlen wir daher, folgende Punkte bei der Organisation der üK zu berücksichtigen:</w:t>
      </w:r>
    </w:p>
    <w:p w14:paraId="026F1ED0" w14:textId="77777777" w:rsidR="002E184C" w:rsidRPr="00BA7AE7" w:rsidRDefault="002E184C" w:rsidP="002E184C">
      <w:pPr>
        <w:rPr>
          <w:rFonts w:ascii="Verdana" w:hAnsi="Verdana" w:cs="Arial"/>
          <w:b/>
          <w:sz w:val="20"/>
          <w:szCs w:val="20"/>
          <w:lang w:val="de-CH"/>
        </w:rPr>
      </w:pPr>
    </w:p>
    <w:p w14:paraId="52CD332D" w14:textId="20CA70F5" w:rsidR="002E184C" w:rsidRPr="00BA7AE7" w:rsidRDefault="002E184C" w:rsidP="00006E33">
      <w:pPr>
        <w:pStyle w:val="Listenabsatz"/>
        <w:numPr>
          <w:ilvl w:val="0"/>
          <w:numId w:val="2"/>
        </w:numPr>
        <w:rPr>
          <w:rFonts w:ascii="Verdana" w:hAnsi="Verdana" w:cs="Arial"/>
        </w:rPr>
      </w:pPr>
      <w:r w:rsidRPr="00BA7AE7">
        <w:rPr>
          <w:rFonts w:ascii="Verdana" w:hAnsi="Verdana" w:cs="Arial"/>
        </w:rPr>
        <w:t xml:space="preserve">Einführung </w:t>
      </w:r>
      <w:r w:rsidR="000C3C5B" w:rsidRPr="00BA7AE7">
        <w:rPr>
          <w:rFonts w:ascii="Verdana" w:hAnsi="Verdana" w:cs="Arial"/>
        </w:rPr>
        <w:t>inkl.</w:t>
      </w:r>
      <w:r w:rsidRPr="00BA7AE7">
        <w:rPr>
          <w:rFonts w:ascii="Verdana" w:hAnsi="Verdana" w:cs="Arial"/>
        </w:rPr>
        <w:t xml:space="preserve"> Aktivierung der in der Berufsschule und im Betrieb erworbenen Vorkenntnisse</w:t>
      </w:r>
      <w:r w:rsidR="000C3C5B" w:rsidRPr="00BA7AE7">
        <w:rPr>
          <w:rFonts w:ascii="Verdana" w:hAnsi="Verdana" w:cs="Arial"/>
        </w:rPr>
        <w:t>, Möglichkeit für die Lernenden eigene Erfahrungen einzubringen</w:t>
      </w:r>
    </w:p>
    <w:p w14:paraId="78E9E58C" w14:textId="705372DD" w:rsidR="000C3C5B" w:rsidRPr="00BA7AE7" w:rsidRDefault="008143A7" w:rsidP="00006E33">
      <w:pPr>
        <w:pStyle w:val="Listenabsatz"/>
        <w:numPr>
          <w:ilvl w:val="0"/>
          <w:numId w:val="2"/>
        </w:numPr>
        <w:rPr>
          <w:rFonts w:ascii="Verdana" w:hAnsi="Verdana" w:cs="Arial"/>
        </w:rPr>
      </w:pPr>
      <w:r w:rsidRPr="00BA7AE7">
        <w:rPr>
          <w:rFonts w:ascii="Verdana" w:hAnsi="Verdana" w:cs="Arial"/>
        </w:rPr>
        <w:t>I</w:t>
      </w:r>
      <w:r w:rsidR="000C3C5B" w:rsidRPr="00BA7AE7">
        <w:rPr>
          <w:rFonts w:ascii="Verdana" w:hAnsi="Verdana" w:cs="Arial"/>
        </w:rPr>
        <w:t>nputs zur Vermittlung von neuem Fachwissen</w:t>
      </w:r>
      <w:r w:rsidRPr="00BA7AE7">
        <w:rPr>
          <w:rFonts w:ascii="Verdana" w:hAnsi="Verdana" w:cs="Arial"/>
        </w:rPr>
        <w:t xml:space="preserve"> kurz und anwendungsorientiert halten</w:t>
      </w:r>
    </w:p>
    <w:p w14:paraId="68A304D0" w14:textId="37DE9744" w:rsidR="002E184C" w:rsidRPr="00BA7AE7" w:rsidRDefault="000C3C5B" w:rsidP="00006E33">
      <w:pPr>
        <w:pStyle w:val="Listenabsatz"/>
        <w:numPr>
          <w:ilvl w:val="0"/>
          <w:numId w:val="2"/>
        </w:numPr>
        <w:rPr>
          <w:rFonts w:ascii="Verdana" w:hAnsi="Verdana" w:cs="Arial"/>
        </w:rPr>
      </w:pPr>
      <w:r w:rsidRPr="00BA7AE7">
        <w:rPr>
          <w:rFonts w:ascii="Verdana" w:hAnsi="Verdana" w:cs="Arial"/>
        </w:rPr>
        <w:t>Möglichkeit zum Üben und</w:t>
      </w:r>
      <w:r w:rsidR="002E184C" w:rsidRPr="00BA7AE7">
        <w:rPr>
          <w:rFonts w:ascii="Verdana" w:hAnsi="Verdana" w:cs="Arial"/>
        </w:rPr>
        <w:t xml:space="preserve"> eigenständigen Anwen</w:t>
      </w:r>
      <w:r w:rsidRPr="00BA7AE7">
        <w:rPr>
          <w:rFonts w:ascii="Verdana" w:hAnsi="Verdana" w:cs="Arial"/>
        </w:rPr>
        <w:t>de</w:t>
      </w:r>
      <w:r w:rsidR="002E184C" w:rsidRPr="00BA7AE7">
        <w:rPr>
          <w:rFonts w:ascii="Verdana" w:hAnsi="Verdana" w:cs="Arial"/>
        </w:rPr>
        <w:t>n</w:t>
      </w:r>
      <w:r w:rsidR="008143A7" w:rsidRPr="00BA7AE7">
        <w:rPr>
          <w:rFonts w:ascii="Verdana" w:hAnsi="Verdana" w:cs="Arial"/>
        </w:rPr>
        <w:t xml:space="preserve"> vorsehen</w:t>
      </w:r>
    </w:p>
    <w:p w14:paraId="35473012" w14:textId="7EDA583D" w:rsidR="00E42BB9" w:rsidRPr="00BA7AE7" w:rsidRDefault="008143A7" w:rsidP="00006E33">
      <w:pPr>
        <w:pStyle w:val="Listenabsatz"/>
        <w:numPr>
          <w:ilvl w:val="0"/>
          <w:numId w:val="2"/>
        </w:numPr>
        <w:rPr>
          <w:rFonts w:ascii="Verdana" w:hAnsi="Verdana" w:cs="Arial"/>
        </w:rPr>
      </w:pPr>
      <w:r w:rsidRPr="00BA7AE7">
        <w:rPr>
          <w:rFonts w:ascii="Verdana" w:hAnsi="Verdana" w:cs="Arial"/>
        </w:rPr>
        <w:t>Lernstopps, Reflexion</w:t>
      </w:r>
      <w:r w:rsidR="00E670DA" w:rsidRPr="00BA7AE7">
        <w:rPr>
          <w:rFonts w:ascii="Verdana" w:hAnsi="Verdana" w:cs="Arial"/>
        </w:rPr>
        <w:t>,</w:t>
      </w:r>
      <w:r w:rsidRPr="00BA7AE7">
        <w:rPr>
          <w:rFonts w:ascii="Verdana" w:hAnsi="Verdana" w:cs="Arial"/>
        </w:rPr>
        <w:t xml:space="preserve"> </w:t>
      </w:r>
      <w:r w:rsidR="002E184C" w:rsidRPr="00BA7AE7">
        <w:rPr>
          <w:rFonts w:ascii="Verdana" w:hAnsi="Verdana" w:cs="Arial"/>
        </w:rPr>
        <w:t>Feedback</w:t>
      </w:r>
      <w:r w:rsidRPr="00BA7AE7">
        <w:rPr>
          <w:rFonts w:ascii="Verdana" w:hAnsi="Verdana" w:cs="Arial"/>
        </w:rPr>
        <w:t xml:space="preserve"> </w:t>
      </w:r>
      <w:r w:rsidR="00E670DA" w:rsidRPr="00BA7AE7">
        <w:rPr>
          <w:rFonts w:ascii="Verdana" w:hAnsi="Verdana" w:cs="Arial"/>
        </w:rPr>
        <w:t>und formativen</w:t>
      </w:r>
      <w:r w:rsidR="00437162" w:rsidRPr="00BA7AE7">
        <w:rPr>
          <w:rFonts w:ascii="Verdana" w:hAnsi="Verdana" w:cs="Arial"/>
        </w:rPr>
        <w:t xml:space="preserve"> </w:t>
      </w:r>
      <w:r w:rsidR="00CE21E2" w:rsidRPr="00BA7AE7">
        <w:rPr>
          <w:rFonts w:ascii="Verdana" w:hAnsi="Verdana" w:cs="Arial"/>
        </w:rPr>
        <w:t xml:space="preserve">Kompetenznachweis </w:t>
      </w:r>
      <w:bookmarkEnd w:id="1"/>
      <w:r w:rsidR="00CE21E2" w:rsidRPr="00BA7AE7">
        <w:rPr>
          <w:rFonts w:ascii="Verdana" w:hAnsi="Verdana" w:cs="Arial"/>
        </w:rPr>
        <w:t>vorsehen</w:t>
      </w:r>
    </w:p>
    <w:p w14:paraId="73117912" w14:textId="005E9457" w:rsidR="00E42BB9" w:rsidRPr="00560ACB" w:rsidRDefault="00E42BB9" w:rsidP="00820561">
      <w:pPr>
        <w:rPr>
          <w:rFonts w:ascii="Verdana" w:hAnsi="Verdana" w:cs="Arial"/>
          <w:b/>
          <w:bCs/>
          <w:lang w:val="de-CH"/>
        </w:rPr>
      </w:pPr>
    </w:p>
    <w:p w14:paraId="476D7731" w14:textId="1E3A0544" w:rsidR="009415DC" w:rsidRPr="00560ACB" w:rsidRDefault="009415DC">
      <w:pPr>
        <w:spacing w:after="160" w:line="259" w:lineRule="auto"/>
        <w:rPr>
          <w:rFonts w:ascii="Verdana" w:hAnsi="Verdana" w:cs="Arial"/>
          <w:b/>
          <w:bCs/>
          <w:lang w:val="de-CH"/>
        </w:rPr>
      </w:pPr>
      <w:r w:rsidRPr="00560ACB">
        <w:rPr>
          <w:rFonts w:ascii="Verdana" w:hAnsi="Verdana" w:cs="Arial"/>
          <w:b/>
          <w:bCs/>
          <w:lang w:val="de-CH"/>
        </w:rPr>
        <w:br w:type="page"/>
      </w:r>
    </w:p>
    <w:p w14:paraId="3E819678" w14:textId="430DA332" w:rsidR="00144747" w:rsidRPr="00560ACB" w:rsidRDefault="002E184C" w:rsidP="00820561">
      <w:pPr>
        <w:rPr>
          <w:rFonts w:ascii="Verdana" w:hAnsi="Verdana" w:cs="Arial"/>
          <w:b/>
          <w:bCs/>
          <w:lang w:val="de-CH"/>
        </w:rPr>
      </w:pPr>
      <w:r w:rsidRPr="00560ACB">
        <w:rPr>
          <w:rFonts w:ascii="Verdana" w:hAnsi="Verdana" w:cs="Arial"/>
          <w:b/>
          <w:bCs/>
          <w:lang w:val="de-CH"/>
        </w:rPr>
        <w:lastRenderedPageBreak/>
        <w:t>Rahmenbedingungen</w:t>
      </w:r>
      <w:r w:rsidR="005504EB" w:rsidRPr="00560ACB">
        <w:rPr>
          <w:rFonts w:ascii="Verdana" w:hAnsi="Verdana" w:cs="Arial"/>
          <w:b/>
          <w:bCs/>
          <w:lang w:val="de-CH"/>
        </w:rPr>
        <w:t xml:space="preserve"> üK </w:t>
      </w:r>
      <w:r w:rsidR="007C6CFD">
        <w:rPr>
          <w:rFonts w:ascii="Verdana" w:hAnsi="Verdana" w:cs="Arial"/>
          <w:b/>
          <w:bCs/>
          <w:lang w:val="de-CH"/>
        </w:rPr>
        <w:t>7 Zudosieren, Impfen &amp; Probeentnahme</w:t>
      </w:r>
    </w:p>
    <w:p w14:paraId="1343AEAF" w14:textId="77777777" w:rsidR="002E184C" w:rsidRPr="00560ACB" w:rsidRDefault="002E184C" w:rsidP="00820561">
      <w:pPr>
        <w:rPr>
          <w:rFonts w:ascii="Verdana" w:hAnsi="Verdana" w:cs="Arial"/>
          <w:b/>
          <w:bCs/>
          <w:lang w:val="de-CH"/>
        </w:rPr>
      </w:pPr>
      <w:bookmarkStart w:id="2" w:name="_Hlk175735967"/>
    </w:p>
    <w:tbl>
      <w:tblPr>
        <w:tblStyle w:val="GeflgelTitel"/>
        <w:tblW w:w="14454" w:type="dxa"/>
        <w:tblLook w:val="04A0" w:firstRow="1" w:lastRow="0" w:firstColumn="1" w:lastColumn="0" w:noHBand="0" w:noVBand="1"/>
      </w:tblPr>
      <w:tblGrid>
        <w:gridCol w:w="2830"/>
        <w:gridCol w:w="1995"/>
        <w:gridCol w:w="4825"/>
        <w:gridCol w:w="4804"/>
      </w:tblGrid>
      <w:tr w:rsidR="009869FB" w:rsidRPr="00560ACB" w14:paraId="25737D14" w14:textId="77777777" w:rsidTr="00681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F1F1585" w14:textId="77777777" w:rsidR="009869FB" w:rsidRPr="00D16A09" w:rsidRDefault="009869FB">
            <w:pPr>
              <w:rPr>
                <w:rFonts w:ascii="Verdana" w:hAnsi="Verdana" w:cs="Arial"/>
                <w:b w:val="0"/>
                <w:sz w:val="20"/>
                <w:szCs w:val="20"/>
              </w:rPr>
            </w:pPr>
            <w:r w:rsidRPr="00D16A09">
              <w:rPr>
                <w:rFonts w:ascii="Verdana" w:hAnsi="Verdana" w:cs="Arial"/>
                <w:sz w:val="20"/>
                <w:szCs w:val="20"/>
              </w:rPr>
              <w:t>Dauer des Kurses</w:t>
            </w:r>
          </w:p>
        </w:tc>
        <w:tc>
          <w:tcPr>
            <w:tcW w:w="11624" w:type="dxa"/>
            <w:gridSpan w:val="3"/>
          </w:tcPr>
          <w:p w14:paraId="468989AD" w14:textId="031433BA" w:rsidR="009869FB" w:rsidRPr="00D16A09" w:rsidRDefault="00A965FA" w:rsidP="006F7CF9">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D16A09">
              <w:rPr>
                <w:rFonts w:ascii="Verdana" w:hAnsi="Verdana" w:cs="Arial"/>
                <w:b w:val="0"/>
                <w:bCs w:val="0"/>
                <w:sz w:val="20"/>
                <w:szCs w:val="20"/>
              </w:rPr>
              <w:t>1 Tag</w:t>
            </w:r>
          </w:p>
        </w:tc>
      </w:tr>
      <w:tr w:rsidR="009869FB" w:rsidRPr="00560ACB" w14:paraId="357F5E80" w14:textId="77777777" w:rsidTr="00681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A9229D4" w14:textId="77777777" w:rsidR="009869FB" w:rsidRPr="00D16A09" w:rsidRDefault="009869FB">
            <w:pPr>
              <w:rPr>
                <w:rFonts w:ascii="Verdana" w:hAnsi="Verdana" w:cs="Arial"/>
                <w:b w:val="0"/>
                <w:sz w:val="20"/>
                <w:szCs w:val="20"/>
              </w:rPr>
            </w:pPr>
            <w:r w:rsidRPr="00D16A09">
              <w:rPr>
                <w:rFonts w:ascii="Verdana" w:hAnsi="Verdana" w:cs="Arial"/>
                <w:sz w:val="20"/>
                <w:szCs w:val="20"/>
              </w:rPr>
              <w:t>Zeitpunkt des Kurses</w:t>
            </w:r>
          </w:p>
        </w:tc>
        <w:tc>
          <w:tcPr>
            <w:tcW w:w="11624" w:type="dxa"/>
            <w:gridSpan w:val="3"/>
          </w:tcPr>
          <w:p w14:paraId="345B8162" w14:textId="348D102C" w:rsidR="009869FB" w:rsidRPr="00D16A09" w:rsidRDefault="00A965FA" w:rsidP="006F7CF9">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D16A09">
              <w:rPr>
                <w:rFonts w:ascii="Verdana" w:hAnsi="Verdana"/>
                <w:sz w:val="20"/>
                <w:szCs w:val="20"/>
                <w:lang w:val="de-CH"/>
              </w:rPr>
              <w:t>3. Lehrjahr</w:t>
            </w:r>
          </w:p>
        </w:tc>
      </w:tr>
      <w:tr w:rsidR="009869FB" w:rsidRPr="0040226B" w14:paraId="39457D6D" w14:textId="77777777" w:rsidTr="00681359">
        <w:tc>
          <w:tcPr>
            <w:cnfStyle w:val="001000000000" w:firstRow="0" w:lastRow="0" w:firstColumn="1" w:lastColumn="0" w:oddVBand="0" w:evenVBand="0" w:oddHBand="0" w:evenHBand="0" w:firstRowFirstColumn="0" w:firstRowLastColumn="0" w:lastRowFirstColumn="0" w:lastRowLastColumn="0"/>
            <w:tcW w:w="2830" w:type="dxa"/>
          </w:tcPr>
          <w:p w14:paraId="72591C6E" w14:textId="77777777" w:rsidR="009869FB" w:rsidRPr="00D16A09" w:rsidRDefault="009869FB">
            <w:pPr>
              <w:rPr>
                <w:rFonts w:ascii="Verdana" w:hAnsi="Verdana" w:cs="Arial"/>
                <w:b w:val="0"/>
                <w:bCs w:val="0"/>
                <w:sz w:val="20"/>
                <w:szCs w:val="20"/>
              </w:rPr>
            </w:pPr>
            <w:r w:rsidRPr="00D16A09">
              <w:rPr>
                <w:rFonts w:ascii="Verdana" w:hAnsi="Verdana" w:cs="Arial"/>
                <w:sz w:val="20"/>
                <w:szCs w:val="20"/>
              </w:rPr>
              <w:t>Ziel</w:t>
            </w:r>
          </w:p>
        </w:tc>
        <w:tc>
          <w:tcPr>
            <w:tcW w:w="11624" w:type="dxa"/>
            <w:gridSpan w:val="3"/>
          </w:tcPr>
          <w:p w14:paraId="5FA4902F" w14:textId="77777777" w:rsidR="009869FB" w:rsidRPr="00D16A09" w:rsidRDefault="009869FB" w:rsidP="007B1B16">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D16A09">
              <w:rPr>
                <w:rFonts w:ascii="Verdana" w:hAnsi="Verdana" w:cs="Arial"/>
                <w:sz w:val="20"/>
                <w:szCs w:val="20"/>
                <w:lang w:val="de-CH"/>
              </w:rPr>
              <w:t>Die Lernenden festigen und vertiefen in diesem üK ihre Kompetenzen in den folgenden Bereichen:</w:t>
            </w:r>
          </w:p>
          <w:p w14:paraId="14FF670A" w14:textId="093916E4" w:rsidR="7D139B63" w:rsidRPr="0040226B" w:rsidRDefault="7D139B63" w:rsidP="53BB0D80">
            <w:pPr>
              <w:pStyle w:val="Listenabsatz"/>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40226B">
              <w:rPr>
                <w:rFonts w:ascii="Verdana" w:eastAsiaTheme="minorEastAsia" w:hAnsi="Verdana"/>
              </w:rPr>
              <w:t>Zudosier</w:t>
            </w:r>
            <w:r w:rsidR="53CA125C" w:rsidRPr="0040226B">
              <w:rPr>
                <w:rFonts w:ascii="Verdana" w:eastAsiaTheme="minorEastAsia" w:hAnsi="Verdana"/>
              </w:rPr>
              <w:t xml:space="preserve">geräte </w:t>
            </w:r>
            <w:r w:rsidR="0040226B" w:rsidRPr="0040226B">
              <w:rPr>
                <w:rFonts w:ascii="Verdana" w:eastAsiaTheme="minorEastAsia" w:hAnsi="Verdana"/>
              </w:rPr>
              <w:t>einsetzen</w:t>
            </w:r>
          </w:p>
          <w:p w14:paraId="5EB626DD" w14:textId="7E8751DA" w:rsidR="53CA125C" w:rsidRPr="0040226B" w:rsidRDefault="53CA125C" w:rsidP="53BB0D80">
            <w:pPr>
              <w:pStyle w:val="Listenabsatz"/>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40226B">
              <w:rPr>
                <w:rFonts w:ascii="Verdana" w:eastAsiaTheme="minorEastAsia" w:hAnsi="Verdana"/>
              </w:rPr>
              <w:t>Geflügel</w:t>
            </w:r>
            <w:r w:rsidR="0040226B" w:rsidRPr="0040226B">
              <w:rPr>
                <w:rFonts w:ascii="Verdana" w:eastAsiaTheme="minorEastAsia" w:hAnsi="Verdana"/>
              </w:rPr>
              <w:t xml:space="preserve"> impfen</w:t>
            </w:r>
          </w:p>
          <w:p w14:paraId="6F981AB5" w14:textId="6EAC0C36" w:rsidR="009869FB" w:rsidRPr="0040226B" w:rsidRDefault="7D139B63" w:rsidP="00886652">
            <w:pPr>
              <w:pStyle w:val="Listenabsatz"/>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40226B">
              <w:rPr>
                <w:rFonts w:ascii="Verdana" w:hAnsi="Verdana" w:cs="Arial"/>
              </w:rPr>
              <w:t>Proben</w:t>
            </w:r>
            <w:r w:rsidR="00886652">
              <w:rPr>
                <w:rFonts w:ascii="Verdana" w:hAnsi="Verdana" w:cs="Arial"/>
              </w:rPr>
              <w:t xml:space="preserve"> entnehmen</w:t>
            </w:r>
            <w:r w:rsidRPr="0040226B">
              <w:rPr>
                <w:rFonts w:ascii="Verdana" w:hAnsi="Verdana" w:cs="Arial"/>
              </w:rPr>
              <w:t xml:space="preserve"> und versenden</w:t>
            </w:r>
          </w:p>
        </w:tc>
      </w:tr>
      <w:tr w:rsidR="009869FB" w:rsidRPr="00E53FEA" w14:paraId="6CA73BF9" w14:textId="77777777" w:rsidTr="00681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39E99930" w14:textId="77777777" w:rsidR="009869FB" w:rsidRPr="00D16A09" w:rsidRDefault="009869FB" w:rsidP="009415DC">
            <w:pPr>
              <w:ind w:right="180"/>
              <w:rPr>
                <w:rFonts w:ascii="Verdana" w:hAnsi="Verdana" w:cs="Arial"/>
                <w:bCs w:val="0"/>
                <w:sz w:val="20"/>
                <w:szCs w:val="20"/>
                <w:lang w:val="de-CH"/>
              </w:rPr>
            </w:pPr>
            <w:r w:rsidRPr="00D16A09">
              <w:rPr>
                <w:rFonts w:ascii="Verdana" w:hAnsi="Verdana" w:cs="Arial"/>
                <w:bCs w:val="0"/>
                <w:sz w:val="20"/>
                <w:szCs w:val="20"/>
                <w:lang w:val="de-CH"/>
              </w:rPr>
              <w:t xml:space="preserve">Übersicht über die behandelten Handlungskompetenzen: </w:t>
            </w:r>
          </w:p>
          <w:p w14:paraId="51A69111" w14:textId="77777777" w:rsidR="009869FB" w:rsidRPr="00D16A09" w:rsidRDefault="009869FB">
            <w:pPr>
              <w:rPr>
                <w:rFonts w:ascii="Verdana" w:hAnsi="Verdana" w:cs="Arial"/>
                <w:bCs w:val="0"/>
                <w:sz w:val="20"/>
                <w:szCs w:val="20"/>
                <w:lang w:val="de-CH"/>
              </w:rPr>
            </w:pPr>
          </w:p>
          <w:p w14:paraId="7E180FB7" w14:textId="2A5292F7" w:rsidR="009869FB" w:rsidRPr="00D16A09" w:rsidRDefault="00D16A09">
            <w:pPr>
              <w:rPr>
                <w:rFonts w:ascii="Verdana" w:hAnsi="Verdana" w:cs="Arial"/>
                <w:b w:val="0"/>
                <w:bCs w:val="0"/>
                <w:sz w:val="20"/>
                <w:szCs w:val="20"/>
                <w:lang w:val="de-CH"/>
              </w:rPr>
            </w:pPr>
            <w:r w:rsidRPr="00D16A09">
              <w:rPr>
                <w:rFonts w:ascii="Verdana" w:hAnsi="Verdana" w:cs="Arial"/>
                <w:sz w:val="20"/>
                <w:szCs w:val="20"/>
                <w:lang w:val="de-CH"/>
              </w:rPr>
              <w:t>j2 technische Einrichtungen im Geflügelstall einstellen und kontrollieren</w:t>
            </w:r>
          </w:p>
          <w:p w14:paraId="4A08FADE" w14:textId="29D1E450" w:rsidR="00D16A09" w:rsidRPr="00D16A09" w:rsidRDefault="00D16A09">
            <w:pPr>
              <w:rPr>
                <w:rFonts w:ascii="Verdana" w:hAnsi="Verdana" w:cs="Arial"/>
                <w:bCs w:val="0"/>
                <w:sz w:val="20"/>
                <w:szCs w:val="20"/>
                <w:lang w:val="de-CH"/>
              </w:rPr>
            </w:pPr>
            <w:r w:rsidRPr="00D16A09">
              <w:rPr>
                <w:rFonts w:ascii="Verdana" w:hAnsi="Verdana" w:cs="Arial"/>
                <w:sz w:val="20"/>
                <w:szCs w:val="20"/>
                <w:lang w:val="de-CH"/>
              </w:rPr>
              <w:t>j4 Gesundheitszustand beim Geflügel überprüfen und gesundheitsfördernde Massnahmen umsetzen</w:t>
            </w:r>
          </w:p>
          <w:p w14:paraId="7C1FD7D0" w14:textId="77777777" w:rsidR="009869FB" w:rsidRPr="00D16A09" w:rsidRDefault="009869FB">
            <w:pPr>
              <w:rPr>
                <w:rFonts w:ascii="Verdana" w:hAnsi="Verdana" w:cs="Arial"/>
                <w:bCs w:val="0"/>
                <w:sz w:val="20"/>
                <w:szCs w:val="20"/>
                <w:lang w:val="de-CH"/>
              </w:rPr>
            </w:pPr>
          </w:p>
        </w:tc>
      </w:tr>
      <w:tr w:rsidR="009869FB" w:rsidRPr="00DE4C1C" w14:paraId="79CFED80" w14:textId="77777777" w:rsidTr="00681359">
        <w:tc>
          <w:tcPr>
            <w:cnfStyle w:val="001000000000" w:firstRow="0" w:lastRow="0" w:firstColumn="1" w:lastColumn="0" w:oddVBand="0" w:evenVBand="0" w:oddHBand="0" w:evenHBand="0" w:firstRowFirstColumn="0" w:firstRowLastColumn="0" w:lastRowFirstColumn="0" w:lastRowLastColumn="0"/>
            <w:tcW w:w="14454" w:type="dxa"/>
            <w:gridSpan w:val="4"/>
          </w:tcPr>
          <w:p w14:paraId="66B4B192" w14:textId="77777777" w:rsidR="009869FB" w:rsidRPr="00D16A09" w:rsidRDefault="009869FB" w:rsidP="008143A7">
            <w:pPr>
              <w:jc w:val="both"/>
              <w:rPr>
                <w:rFonts w:ascii="Verdana" w:hAnsi="Verdana" w:cs="Arial"/>
                <w:bCs w:val="0"/>
                <w:sz w:val="20"/>
                <w:szCs w:val="20"/>
                <w:lang w:val="de-CH"/>
              </w:rPr>
            </w:pPr>
            <w:r w:rsidRPr="00D16A09">
              <w:rPr>
                <w:rFonts w:ascii="Verdana" w:hAnsi="Verdana" w:cs="Arial"/>
                <w:bCs w:val="0"/>
                <w:sz w:val="20"/>
                <w:szCs w:val="20"/>
                <w:lang w:val="de-CH"/>
              </w:rPr>
              <w:t xml:space="preserve">Übersicht der Leistungsziele: </w:t>
            </w:r>
          </w:p>
          <w:p w14:paraId="3D0D2074" w14:textId="77777777" w:rsidR="009869FB" w:rsidRPr="00D16A09" w:rsidRDefault="009869FB" w:rsidP="008143A7">
            <w:pPr>
              <w:jc w:val="both"/>
              <w:rPr>
                <w:rFonts w:ascii="Verdana" w:hAnsi="Verdana" w:cs="Arial"/>
                <w:bCs w:val="0"/>
                <w:sz w:val="20"/>
                <w:szCs w:val="20"/>
                <w:lang w:val="de-CH"/>
              </w:rPr>
            </w:pPr>
          </w:p>
          <w:p w14:paraId="724DADF6" w14:textId="7C30662A" w:rsidR="00D16A09" w:rsidRPr="004E65F0" w:rsidRDefault="00D16A09" w:rsidP="004E65F0">
            <w:pPr>
              <w:jc w:val="both"/>
              <w:rPr>
                <w:rFonts w:ascii="Verdana" w:hAnsi="Verdana" w:cs="Arial"/>
                <w:b w:val="0"/>
                <w:bCs w:val="0"/>
                <w:sz w:val="20"/>
                <w:szCs w:val="20"/>
                <w:lang w:val="de-CH"/>
              </w:rPr>
            </w:pPr>
            <w:r w:rsidRPr="004E65F0">
              <w:rPr>
                <w:rFonts w:ascii="Verdana" w:hAnsi="Verdana" w:cs="Arial"/>
                <w:b w:val="0"/>
                <w:bCs w:val="0"/>
                <w:sz w:val="20"/>
                <w:szCs w:val="20"/>
                <w:lang w:val="de-CH"/>
              </w:rPr>
              <w:t xml:space="preserve">j2.5a Sie stellen verschiedene digitale und analoge Wasser- und Futterzudosiergeräte ein und berechnen und kontrollieren die Zudosierungsmengen. (K3) </w:t>
            </w:r>
          </w:p>
          <w:p w14:paraId="2917A8A2" w14:textId="67CC65E5" w:rsidR="00D16A09" w:rsidRPr="004E65F0" w:rsidRDefault="00D16A09" w:rsidP="004E65F0">
            <w:pPr>
              <w:jc w:val="both"/>
              <w:rPr>
                <w:rFonts w:ascii="Verdana" w:hAnsi="Verdana" w:cs="Arial"/>
                <w:b w:val="0"/>
                <w:bCs w:val="0"/>
                <w:sz w:val="20"/>
                <w:szCs w:val="20"/>
                <w:lang w:val="de-CH"/>
              </w:rPr>
            </w:pPr>
            <w:r w:rsidRPr="004E65F0">
              <w:rPr>
                <w:rFonts w:ascii="Verdana" w:hAnsi="Verdana" w:cs="Arial"/>
                <w:b w:val="0"/>
                <w:bCs w:val="0"/>
                <w:sz w:val="20"/>
                <w:szCs w:val="20"/>
                <w:lang w:val="de-CH"/>
              </w:rPr>
              <w:t>j2.5b Sie reinigen und unterhalten verschiedene Zudosiergeräte. (K3)</w:t>
            </w:r>
          </w:p>
          <w:p w14:paraId="0BAD28D8" w14:textId="77777777" w:rsidR="00D16A09" w:rsidRPr="004E65F0" w:rsidRDefault="00D16A09" w:rsidP="004E65F0">
            <w:pPr>
              <w:jc w:val="both"/>
              <w:rPr>
                <w:rFonts w:ascii="Verdana" w:hAnsi="Verdana" w:cs="Arial"/>
                <w:b w:val="0"/>
                <w:bCs w:val="0"/>
                <w:sz w:val="20"/>
                <w:szCs w:val="20"/>
                <w:lang w:val="de-CH"/>
              </w:rPr>
            </w:pPr>
            <w:r w:rsidRPr="004E65F0">
              <w:rPr>
                <w:rFonts w:ascii="Verdana" w:hAnsi="Verdana" w:cs="Arial"/>
                <w:b w:val="0"/>
                <w:bCs w:val="0"/>
                <w:sz w:val="20"/>
                <w:szCs w:val="20"/>
                <w:lang w:val="de-CH"/>
              </w:rPr>
              <w:t>j4.7 Sie führen alle Impfarten durch (Trinkwasser, Injektion, Spray). (K3)</w:t>
            </w:r>
          </w:p>
          <w:p w14:paraId="0D049FB8" w14:textId="276E0026" w:rsidR="00D16A09" w:rsidRPr="004E65F0" w:rsidRDefault="00D16A09" w:rsidP="004E65F0">
            <w:pPr>
              <w:jc w:val="both"/>
              <w:rPr>
                <w:rFonts w:ascii="Verdana" w:hAnsi="Verdana" w:cs="Arial"/>
                <w:b w:val="0"/>
                <w:bCs w:val="0"/>
                <w:sz w:val="20"/>
                <w:szCs w:val="20"/>
                <w:lang w:val="de-CH"/>
              </w:rPr>
            </w:pPr>
            <w:r w:rsidRPr="004E65F0">
              <w:rPr>
                <w:rFonts w:ascii="Verdana" w:hAnsi="Verdana" w:cs="Arial"/>
                <w:b w:val="0"/>
                <w:bCs w:val="0"/>
                <w:sz w:val="20"/>
                <w:szCs w:val="20"/>
                <w:lang w:val="de-CH"/>
              </w:rPr>
              <w:t xml:space="preserve">j4.8a Sie entnehmen verschiedene Proben (z.B. Blutprobe, Eier, Staub, Kot, Stiefelüberzieher). (K3) </w:t>
            </w:r>
          </w:p>
          <w:p w14:paraId="1B187C92" w14:textId="4208723E" w:rsidR="009869FB" w:rsidRPr="004E65F0" w:rsidRDefault="00D16A09" w:rsidP="004E65F0">
            <w:pPr>
              <w:jc w:val="both"/>
              <w:rPr>
                <w:rFonts w:ascii="Verdana" w:hAnsi="Verdana" w:cs="Arial"/>
                <w:b w:val="0"/>
                <w:bCs w:val="0"/>
                <w:color w:val="000000"/>
                <w:sz w:val="20"/>
                <w:szCs w:val="20"/>
                <w:lang w:val="de-CH"/>
              </w:rPr>
            </w:pPr>
            <w:r w:rsidRPr="004E65F0">
              <w:rPr>
                <w:rFonts w:ascii="Verdana" w:hAnsi="Verdana" w:cs="Arial"/>
                <w:b w:val="0"/>
                <w:bCs w:val="0"/>
                <w:sz w:val="20"/>
                <w:szCs w:val="20"/>
                <w:lang w:val="de-CH"/>
              </w:rPr>
              <w:t>j4.8b Sie verpacken Proben und totes Geflügel korrekt für den Versand und füllen das Auftragsformular vollständig aus. (K3)</w:t>
            </w:r>
            <w:r w:rsidRPr="004E65F0">
              <w:rPr>
                <w:rFonts w:ascii="Verdana" w:hAnsi="Verdana" w:cs="Arial"/>
                <w:b w:val="0"/>
                <w:bCs w:val="0"/>
                <w:color w:val="000000"/>
                <w:sz w:val="20"/>
                <w:szCs w:val="20"/>
                <w:lang w:val="de-CH"/>
              </w:rPr>
              <w:t xml:space="preserve"> </w:t>
            </w:r>
          </w:p>
          <w:p w14:paraId="73F785AB" w14:textId="34D4EF77" w:rsidR="00D16A09" w:rsidRPr="00D16A09" w:rsidRDefault="00D16A09" w:rsidP="00D16A09">
            <w:pPr>
              <w:jc w:val="both"/>
              <w:rPr>
                <w:rFonts w:ascii="Verdana" w:hAnsi="Verdana" w:cs="Arial"/>
                <w:b w:val="0"/>
                <w:bCs w:val="0"/>
                <w:color w:val="000000"/>
                <w:sz w:val="20"/>
                <w:szCs w:val="20"/>
                <w:lang w:val="de-CH"/>
              </w:rPr>
            </w:pPr>
          </w:p>
        </w:tc>
      </w:tr>
      <w:tr w:rsidR="009869FB" w:rsidRPr="00560ACB" w14:paraId="1C69395E" w14:textId="77777777" w:rsidTr="00681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38D7356C" w14:textId="77777777" w:rsidR="009869FB" w:rsidRPr="00D16A09" w:rsidRDefault="009869FB">
            <w:pPr>
              <w:rPr>
                <w:rFonts w:ascii="Verdana" w:hAnsi="Verdana" w:cs="Arial"/>
                <w:b w:val="0"/>
                <w:bCs w:val="0"/>
                <w:sz w:val="20"/>
                <w:szCs w:val="20"/>
                <w:lang w:val="de-CH" w:eastAsia="de-CH"/>
              </w:rPr>
            </w:pPr>
            <w:r w:rsidRPr="00D16A09">
              <w:rPr>
                <w:rFonts w:ascii="Verdana" w:hAnsi="Verdana" w:cs="Arial"/>
                <w:sz w:val="20"/>
                <w:szCs w:val="20"/>
                <w:lang w:val="de-CH" w:eastAsia="de-CH"/>
              </w:rPr>
              <w:t xml:space="preserve">Vorkenntnisse Betrieb: </w:t>
            </w:r>
          </w:p>
          <w:p w14:paraId="332935B2" w14:textId="77777777" w:rsidR="009869FB" w:rsidRPr="00D16A09" w:rsidRDefault="009869FB">
            <w:pPr>
              <w:rPr>
                <w:rFonts w:ascii="Verdana" w:hAnsi="Verdana" w:cs="Arial"/>
                <w:b w:val="0"/>
                <w:bCs w:val="0"/>
                <w:sz w:val="20"/>
                <w:szCs w:val="20"/>
                <w:lang w:val="de-CH" w:eastAsia="de-CH"/>
              </w:rPr>
            </w:pPr>
          </w:p>
          <w:p w14:paraId="041D3928" w14:textId="4D3821F1" w:rsidR="009869FB" w:rsidRPr="00FE2B6C" w:rsidRDefault="00FE2B6C" w:rsidP="00006E33">
            <w:pPr>
              <w:pStyle w:val="Listenabsatz"/>
              <w:numPr>
                <w:ilvl w:val="0"/>
                <w:numId w:val="4"/>
              </w:numPr>
              <w:rPr>
                <w:rFonts w:ascii="Verdana" w:hAnsi="Verdana" w:cs="Arial"/>
                <w:b w:val="0"/>
                <w:bCs w:val="0"/>
                <w:lang w:eastAsia="de-CH"/>
              </w:rPr>
            </w:pPr>
            <w:r w:rsidRPr="00FE2B6C">
              <w:rPr>
                <w:rFonts w:ascii="Verdana" w:hAnsi="Verdana" w:cs="Arial"/>
                <w:b w:val="0"/>
                <w:bCs w:val="0"/>
                <w:lang w:eastAsia="de-CH"/>
              </w:rPr>
              <w:t xml:space="preserve">Wasserzudosierer </w:t>
            </w:r>
            <w:r w:rsidR="00765760">
              <w:rPr>
                <w:rFonts w:ascii="Verdana" w:hAnsi="Verdana" w:cs="Arial"/>
                <w:b w:val="0"/>
                <w:bCs w:val="0"/>
                <w:lang w:eastAsia="de-CH"/>
              </w:rPr>
              <w:t>einstellen</w:t>
            </w:r>
          </w:p>
          <w:p w14:paraId="6C8E1DA1" w14:textId="77777777" w:rsidR="00AD2316" w:rsidRPr="00AD2316" w:rsidRDefault="00FE2B6C" w:rsidP="00006E33">
            <w:pPr>
              <w:pStyle w:val="Listenabsatz"/>
              <w:numPr>
                <w:ilvl w:val="0"/>
                <w:numId w:val="4"/>
              </w:numPr>
              <w:rPr>
                <w:rFonts w:ascii="Verdana" w:hAnsi="Verdana" w:cs="Arial"/>
                <w:b w:val="0"/>
                <w:bCs w:val="0"/>
                <w:lang w:eastAsia="de-CH"/>
              </w:rPr>
            </w:pPr>
            <w:r w:rsidRPr="00FE2B6C">
              <w:rPr>
                <w:rFonts w:ascii="Verdana" w:hAnsi="Verdana" w:cs="Arial"/>
                <w:b w:val="0"/>
                <w:bCs w:val="0"/>
                <w:lang w:eastAsia="de-CH"/>
              </w:rPr>
              <w:t>Probenahme durch</w:t>
            </w:r>
            <w:r w:rsidR="00765760">
              <w:rPr>
                <w:rFonts w:ascii="Verdana" w:hAnsi="Verdana" w:cs="Arial"/>
                <w:b w:val="0"/>
                <w:bCs w:val="0"/>
                <w:lang w:eastAsia="de-CH"/>
              </w:rPr>
              <w:t>geführt</w:t>
            </w:r>
          </w:p>
          <w:p w14:paraId="4EFDAFC0" w14:textId="227A8C3D" w:rsidR="00FE2B6C" w:rsidRPr="00FE2B6C" w:rsidRDefault="00AD2316" w:rsidP="00006E33">
            <w:pPr>
              <w:pStyle w:val="Listenabsatz"/>
              <w:numPr>
                <w:ilvl w:val="0"/>
                <w:numId w:val="4"/>
              </w:numPr>
              <w:rPr>
                <w:rFonts w:ascii="Verdana" w:hAnsi="Verdana" w:cs="Arial"/>
                <w:b w:val="0"/>
                <w:bCs w:val="0"/>
                <w:lang w:eastAsia="de-CH"/>
              </w:rPr>
            </w:pPr>
            <w:r>
              <w:rPr>
                <w:rFonts w:ascii="Verdana" w:hAnsi="Verdana" w:cs="Arial"/>
                <w:b w:val="0"/>
                <w:bCs w:val="0"/>
                <w:lang w:eastAsia="de-CH"/>
              </w:rPr>
              <w:t xml:space="preserve">Wenn möglich </w:t>
            </w:r>
            <w:r w:rsidR="00765760">
              <w:rPr>
                <w:rFonts w:ascii="Verdana" w:hAnsi="Verdana" w:cs="Arial"/>
                <w:b w:val="0"/>
                <w:bCs w:val="0"/>
                <w:lang w:eastAsia="de-CH"/>
              </w:rPr>
              <w:t>Antragsformular mitbringen</w:t>
            </w:r>
          </w:p>
        </w:tc>
        <w:tc>
          <w:tcPr>
            <w:tcW w:w="4825" w:type="dxa"/>
          </w:tcPr>
          <w:p w14:paraId="754C3A87" w14:textId="77777777" w:rsidR="009869FB" w:rsidRPr="00A910C4" w:rsidRDefault="009869FB">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A910C4">
              <w:rPr>
                <w:rFonts w:ascii="Verdana" w:hAnsi="Verdana" w:cs="Arial"/>
                <w:b/>
                <w:bCs/>
                <w:sz w:val="20"/>
                <w:szCs w:val="20"/>
                <w:lang w:val="de-CH" w:eastAsia="de-CH"/>
              </w:rPr>
              <w:t xml:space="preserve">Vorkenntnisse Schule: </w:t>
            </w:r>
          </w:p>
          <w:p w14:paraId="761713A2" w14:textId="15C0FF00" w:rsidR="00765760" w:rsidRDefault="00DE4C1C" w:rsidP="00006E33">
            <w:pPr>
              <w:pStyle w:val="Listenabsatz"/>
              <w:numPr>
                <w:ilvl w:val="0"/>
                <w:numId w:val="4"/>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Pr>
                <w:rFonts w:ascii="Verdana" w:hAnsi="Verdana" w:cs="Arial"/>
                <w:lang w:eastAsia="de-CH"/>
              </w:rPr>
              <w:t>j</w:t>
            </w:r>
            <w:r w:rsidR="00765760">
              <w:rPr>
                <w:rFonts w:ascii="Verdana" w:hAnsi="Verdana" w:cs="Arial"/>
                <w:lang w:eastAsia="de-CH"/>
              </w:rPr>
              <w:t>2.5 Wasser- und Futterzudosieren beschreiben, Vormischungsmenge berechnen</w:t>
            </w:r>
          </w:p>
          <w:p w14:paraId="35FFEC93" w14:textId="22EB5A10" w:rsidR="00FE2B6C" w:rsidRPr="00765760" w:rsidRDefault="00DE4C1C" w:rsidP="00006E33">
            <w:pPr>
              <w:pStyle w:val="Listenabsatz"/>
              <w:numPr>
                <w:ilvl w:val="0"/>
                <w:numId w:val="4"/>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Pr>
                <w:rFonts w:ascii="Verdana" w:hAnsi="Verdana" w:cs="Arial"/>
                <w:lang w:eastAsia="de-CH"/>
              </w:rPr>
              <w:t>j</w:t>
            </w:r>
            <w:r w:rsidR="00765760">
              <w:rPr>
                <w:rFonts w:ascii="Verdana" w:hAnsi="Verdana" w:cs="Arial"/>
                <w:lang w:eastAsia="de-CH"/>
              </w:rPr>
              <w:t xml:space="preserve">4.7 </w:t>
            </w:r>
            <w:r w:rsidR="00FE2B6C" w:rsidRPr="00FE2B6C">
              <w:rPr>
                <w:rFonts w:ascii="Verdana" w:hAnsi="Verdana" w:cs="Arial"/>
                <w:lang w:eastAsia="de-CH"/>
              </w:rPr>
              <w:t>Ablauf einer Trinkwasserimpfung</w:t>
            </w:r>
            <w:r w:rsidR="00765760">
              <w:rPr>
                <w:rFonts w:ascii="Verdana" w:hAnsi="Verdana" w:cs="Arial"/>
                <w:lang w:eastAsia="de-CH"/>
              </w:rPr>
              <w:t xml:space="preserve">, </w:t>
            </w:r>
            <w:r w:rsidR="00FE2B6C" w:rsidRPr="00765760">
              <w:rPr>
                <w:rFonts w:ascii="Verdana" w:hAnsi="Verdana" w:cs="Arial"/>
                <w:lang w:eastAsia="de-CH"/>
              </w:rPr>
              <w:t>berechnen Impfstoffmenge und deren Zudosierung.</w:t>
            </w:r>
          </w:p>
          <w:p w14:paraId="777735EC" w14:textId="76C32276" w:rsidR="00FE2B6C" w:rsidRPr="00FE2B6C" w:rsidRDefault="00DE4C1C" w:rsidP="00006E33">
            <w:pPr>
              <w:pStyle w:val="Listenabsatz"/>
              <w:numPr>
                <w:ilvl w:val="0"/>
                <w:numId w:val="4"/>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Pr>
                <w:rFonts w:ascii="Verdana" w:hAnsi="Verdana" w:cs="Arial"/>
                <w:lang w:eastAsia="de-CH"/>
              </w:rPr>
              <w:t>j</w:t>
            </w:r>
            <w:r w:rsidR="00765760">
              <w:rPr>
                <w:rFonts w:ascii="Verdana" w:hAnsi="Verdana" w:cs="Arial"/>
                <w:lang w:eastAsia="de-CH"/>
              </w:rPr>
              <w:t xml:space="preserve">4.8 </w:t>
            </w:r>
            <w:r w:rsidR="00FE2B6C" w:rsidRPr="00FE2B6C">
              <w:rPr>
                <w:rFonts w:ascii="Verdana" w:hAnsi="Verdana" w:cs="Arial"/>
                <w:lang w:eastAsia="de-CH"/>
              </w:rPr>
              <w:t>Sie nennen Zeitpunkt und Probeart der obligatorischen Beprobungen der verschiedenen Geflügelkategorien</w:t>
            </w:r>
            <w:r w:rsidR="00643794">
              <w:rPr>
                <w:rFonts w:ascii="Verdana" w:hAnsi="Verdana" w:cs="Arial"/>
                <w:lang w:eastAsia="de-CH"/>
              </w:rPr>
              <w:t>.</w:t>
            </w:r>
          </w:p>
          <w:p w14:paraId="0AD298D9" w14:textId="18DA9462" w:rsidR="00FE2B6C" w:rsidRPr="00D16A09" w:rsidRDefault="00FE2B6C" w:rsidP="00FE2B6C">
            <w:pPr>
              <w:pStyle w:val="Listenabsatz"/>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
        </w:tc>
        <w:tc>
          <w:tcPr>
            <w:tcW w:w="4804" w:type="dxa"/>
          </w:tcPr>
          <w:p w14:paraId="4C3E660B" w14:textId="77777777" w:rsidR="009869FB" w:rsidRPr="00D16A09" w:rsidRDefault="009869FB">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r w:rsidRPr="00D16A09">
              <w:rPr>
                <w:rFonts w:ascii="Verdana" w:hAnsi="Verdana" w:cs="Arial"/>
                <w:b/>
                <w:bCs/>
                <w:sz w:val="20"/>
                <w:szCs w:val="20"/>
                <w:lang w:eastAsia="de-CH"/>
              </w:rPr>
              <w:t>Vorke</w:t>
            </w:r>
            <w:r w:rsidRPr="00FE2B6C">
              <w:rPr>
                <w:rFonts w:ascii="Verdana" w:hAnsi="Verdana" w:cs="Arial"/>
                <w:b/>
                <w:bCs/>
                <w:sz w:val="20"/>
                <w:szCs w:val="20"/>
                <w:lang w:eastAsia="de-CH"/>
              </w:rPr>
              <w:t>nnt</w:t>
            </w:r>
            <w:r w:rsidRPr="00D16A09">
              <w:rPr>
                <w:rFonts w:ascii="Verdana" w:hAnsi="Verdana" w:cs="Arial"/>
                <w:b/>
                <w:bCs/>
                <w:sz w:val="20"/>
                <w:szCs w:val="20"/>
                <w:lang w:eastAsia="de-CH"/>
              </w:rPr>
              <w:t>nisse üK:</w:t>
            </w:r>
          </w:p>
          <w:p w14:paraId="10DD8A18" w14:textId="77777777" w:rsidR="009869FB" w:rsidRPr="00D16A09" w:rsidRDefault="009869FB">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
          <w:p w14:paraId="1E0762E2" w14:textId="1CFA9F7A" w:rsidR="009869FB" w:rsidRPr="00D16A09" w:rsidRDefault="004336C3" w:rsidP="00006E33">
            <w:pPr>
              <w:pStyle w:val="Listenabsatz"/>
              <w:numPr>
                <w:ilvl w:val="0"/>
                <w:numId w:val="4"/>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Pr>
                <w:rFonts w:ascii="Verdana" w:hAnsi="Verdana" w:cs="Arial"/>
                <w:lang w:eastAsia="de-CH"/>
              </w:rPr>
              <w:t>üK 6 Tierarzneimittel</w:t>
            </w:r>
          </w:p>
        </w:tc>
      </w:tr>
    </w:tbl>
    <w:p w14:paraId="19144E7A" w14:textId="77777777" w:rsidR="005A73BC" w:rsidRPr="00560ACB" w:rsidRDefault="005A73BC" w:rsidP="00521CF8">
      <w:pPr>
        <w:rPr>
          <w:rFonts w:ascii="Verdana" w:hAnsi="Verdana" w:cs="Arial"/>
          <w:b/>
        </w:rPr>
      </w:pPr>
    </w:p>
    <w:p w14:paraId="2AA65D28" w14:textId="6F698CA0" w:rsidR="00831AD5" w:rsidRPr="00560ACB" w:rsidRDefault="00BC2787">
      <w:pPr>
        <w:spacing w:after="160" w:line="259" w:lineRule="auto"/>
        <w:rPr>
          <w:rFonts w:ascii="Verdana" w:hAnsi="Verdana" w:cs="Arial"/>
          <w:b/>
          <w:bCs/>
          <w:lang w:val="de-CH"/>
        </w:rPr>
      </w:pPr>
      <w:bookmarkStart w:id="3" w:name="_Toc33534907"/>
      <w:bookmarkEnd w:id="2"/>
      <w:r w:rsidRPr="00560ACB">
        <w:rPr>
          <w:rFonts w:ascii="Verdana" w:hAnsi="Verdana" w:cs="Arial"/>
          <w:lang w:val="de-CH"/>
        </w:rPr>
        <w:br w:type="page"/>
      </w:r>
      <w:bookmarkEnd w:id="3"/>
      <w:r w:rsidR="00310134" w:rsidRPr="00560ACB">
        <w:rPr>
          <w:rFonts w:ascii="Verdana" w:hAnsi="Verdana" w:cs="Arial"/>
          <w:b/>
          <w:bCs/>
          <w:lang w:val="de-CH"/>
        </w:rPr>
        <w:t xml:space="preserve">Inhalt und Dauer </w:t>
      </w:r>
      <w:r w:rsidR="008143A7" w:rsidRPr="00560ACB">
        <w:rPr>
          <w:rFonts w:ascii="Verdana" w:hAnsi="Verdana" w:cs="Arial"/>
          <w:b/>
          <w:bCs/>
          <w:lang w:val="de-CH"/>
        </w:rPr>
        <w:t>des Kurses</w:t>
      </w:r>
    </w:p>
    <w:tbl>
      <w:tblPr>
        <w:tblStyle w:val="GeflgelInhalt"/>
        <w:tblW w:w="14454" w:type="dxa"/>
        <w:tblLayout w:type="fixed"/>
        <w:tblLook w:val="04A0" w:firstRow="1" w:lastRow="0" w:firstColumn="1" w:lastColumn="0" w:noHBand="0" w:noVBand="1"/>
      </w:tblPr>
      <w:tblGrid>
        <w:gridCol w:w="1591"/>
        <w:gridCol w:w="4500"/>
        <w:gridCol w:w="4110"/>
        <w:gridCol w:w="2977"/>
        <w:gridCol w:w="1276"/>
      </w:tblGrid>
      <w:tr w:rsidR="008E7E73" w:rsidRPr="00560ACB" w14:paraId="6F437528" w14:textId="77777777" w:rsidTr="339577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456DA6C" w14:textId="77777777" w:rsidR="00E17DE6" w:rsidRPr="00D16A09" w:rsidRDefault="00E17DE6">
            <w:pPr>
              <w:spacing w:before="60" w:after="60"/>
              <w:rPr>
                <w:rFonts w:ascii="Verdana" w:hAnsi="Verdana" w:cs="Arial"/>
                <w:b w:val="0"/>
                <w:sz w:val="20"/>
                <w:szCs w:val="20"/>
              </w:rPr>
            </w:pPr>
            <w:r w:rsidRPr="00D16A09">
              <w:rPr>
                <w:rFonts w:ascii="Verdana" w:hAnsi="Verdana" w:cs="Arial"/>
                <w:sz w:val="20"/>
                <w:szCs w:val="20"/>
              </w:rPr>
              <w:t>LZ-NR.</w:t>
            </w:r>
          </w:p>
        </w:tc>
        <w:tc>
          <w:tcPr>
            <w:tcW w:w="4500" w:type="dxa"/>
          </w:tcPr>
          <w:p w14:paraId="03062FD7" w14:textId="77777777" w:rsidR="00E17DE6" w:rsidRPr="00D16A09" w:rsidRDefault="00E17DE6">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D16A09">
              <w:rPr>
                <w:rFonts w:ascii="Verdana" w:hAnsi="Verdana" w:cs="Arial"/>
                <w:sz w:val="20"/>
                <w:szCs w:val="20"/>
              </w:rPr>
              <w:t xml:space="preserve">Inhalte </w:t>
            </w:r>
          </w:p>
        </w:tc>
        <w:tc>
          <w:tcPr>
            <w:tcW w:w="4110" w:type="dxa"/>
          </w:tcPr>
          <w:p w14:paraId="1F65ECFA" w14:textId="77777777" w:rsidR="00E17DE6" w:rsidRPr="00D16A09" w:rsidRDefault="00E17DE6">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D16A09">
              <w:rPr>
                <w:rFonts w:ascii="Verdana" w:hAnsi="Verdana" w:cs="Arial"/>
                <w:bCs w:val="0"/>
                <w:sz w:val="20"/>
                <w:szCs w:val="20"/>
                <w:lang w:val="de-CH"/>
              </w:rPr>
              <w:t>Empfehlungen zur methodisch-didaktischen Umsetzung</w:t>
            </w:r>
          </w:p>
        </w:tc>
        <w:tc>
          <w:tcPr>
            <w:tcW w:w="2977" w:type="dxa"/>
          </w:tcPr>
          <w:p w14:paraId="2440EA32" w14:textId="77777777" w:rsidR="00E17DE6" w:rsidRPr="00D16A09" w:rsidRDefault="00E17DE6">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D16A09">
              <w:rPr>
                <w:rFonts w:ascii="Verdana" w:hAnsi="Verdana" w:cs="Arial"/>
                <w:sz w:val="20"/>
                <w:szCs w:val="20"/>
              </w:rPr>
              <w:t>Unterlagen</w:t>
            </w:r>
          </w:p>
        </w:tc>
        <w:tc>
          <w:tcPr>
            <w:tcW w:w="1276" w:type="dxa"/>
          </w:tcPr>
          <w:p w14:paraId="6965538F" w14:textId="77777777" w:rsidR="00E17DE6" w:rsidRPr="00D16A09" w:rsidRDefault="00E17DE6">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D16A09">
              <w:rPr>
                <w:rFonts w:ascii="Verdana" w:hAnsi="Verdana" w:cs="Arial"/>
                <w:sz w:val="20"/>
                <w:szCs w:val="20"/>
              </w:rPr>
              <w:t>Richt-zeit</w:t>
            </w:r>
          </w:p>
        </w:tc>
      </w:tr>
      <w:tr w:rsidR="007D258F" w:rsidRPr="004D1AF4" w14:paraId="08964899" w14:textId="77777777" w:rsidTr="339577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65F466A" w14:textId="77777777" w:rsidR="007D258F" w:rsidRDefault="007D258F">
            <w:pPr>
              <w:spacing w:before="60" w:after="60"/>
              <w:rPr>
                <w:rFonts w:ascii="Verdana" w:hAnsi="Verdana" w:cs="Arial"/>
                <w:sz w:val="20"/>
                <w:szCs w:val="20"/>
              </w:rPr>
            </w:pPr>
          </w:p>
        </w:tc>
        <w:tc>
          <w:tcPr>
            <w:tcW w:w="4500" w:type="dxa"/>
          </w:tcPr>
          <w:p w14:paraId="3C1E5FA7" w14:textId="77777777" w:rsidR="007D258F" w:rsidRDefault="007D258F" w:rsidP="009869F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Pr>
                <w:rFonts w:ascii="Verdana" w:hAnsi="Verdana" w:cs="Arial"/>
                <w:b/>
                <w:sz w:val="20"/>
                <w:szCs w:val="20"/>
              </w:rPr>
              <w:t>Begrüssung/Einführung</w:t>
            </w:r>
          </w:p>
          <w:p w14:paraId="701D49E4" w14:textId="1EFFD7C9" w:rsidR="007D258F" w:rsidRPr="001A1BBA" w:rsidRDefault="007D258F" w:rsidP="00006E33">
            <w:pPr>
              <w:pStyle w:val="Listenabsatz"/>
              <w:numPr>
                <w:ilvl w:val="0"/>
                <w:numId w:val="12"/>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7D258F">
              <w:rPr>
                <w:rFonts w:ascii="Verdana" w:hAnsi="Verdana" w:cs="Arial"/>
                <w:bCs/>
              </w:rPr>
              <w:t>Ziele und Tagesablauf erläutern</w:t>
            </w:r>
          </w:p>
        </w:tc>
        <w:tc>
          <w:tcPr>
            <w:tcW w:w="4110" w:type="dxa"/>
          </w:tcPr>
          <w:p w14:paraId="2EA8938F" w14:textId="77777777" w:rsidR="007D258F" w:rsidRPr="00C0661B" w:rsidRDefault="007D258F" w:rsidP="00C0661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
        </w:tc>
        <w:tc>
          <w:tcPr>
            <w:tcW w:w="2977" w:type="dxa"/>
          </w:tcPr>
          <w:p w14:paraId="1431A5CD" w14:textId="77777777" w:rsidR="007D258F" w:rsidRDefault="007D258F" w:rsidP="00356400">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p>
        </w:tc>
        <w:tc>
          <w:tcPr>
            <w:tcW w:w="1276" w:type="dxa"/>
          </w:tcPr>
          <w:p w14:paraId="4FB25C93" w14:textId="1DEC23BE" w:rsidR="007D258F" w:rsidRPr="006A5293" w:rsidRDefault="001A1BB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15’</w:t>
            </w:r>
          </w:p>
        </w:tc>
      </w:tr>
      <w:tr w:rsidR="001D1A29" w:rsidRPr="004D1AF4" w14:paraId="0E3C5EA6" w14:textId="77777777" w:rsidTr="339577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vMerge w:val="restart"/>
          </w:tcPr>
          <w:p w14:paraId="1AF0468B" w14:textId="2389D132" w:rsidR="001D1A29" w:rsidRDefault="001D1A29">
            <w:pPr>
              <w:spacing w:before="60" w:after="60"/>
              <w:rPr>
                <w:rFonts w:ascii="Verdana" w:hAnsi="Verdana" w:cs="Arial"/>
                <w:bCs w:val="0"/>
                <w:sz w:val="20"/>
                <w:szCs w:val="20"/>
              </w:rPr>
            </w:pPr>
            <w:r>
              <w:rPr>
                <w:rFonts w:ascii="Verdana" w:hAnsi="Verdana" w:cs="Arial"/>
                <w:sz w:val="20"/>
                <w:szCs w:val="20"/>
              </w:rPr>
              <w:t>j2.5a und b</w:t>
            </w:r>
          </w:p>
          <w:p w14:paraId="5914EE6F" w14:textId="32EF57FE" w:rsidR="001D1A29" w:rsidRPr="00D16A09" w:rsidRDefault="001D1A29">
            <w:pPr>
              <w:spacing w:before="60" w:after="60"/>
              <w:rPr>
                <w:rFonts w:ascii="Verdana" w:hAnsi="Verdana" w:cs="Arial"/>
                <w:sz w:val="20"/>
                <w:szCs w:val="20"/>
              </w:rPr>
            </w:pPr>
            <w:r>
              <w:rPr>
                <w:rFonts w:ascii="Verdana" w:hAnsi="Verdana" w:cs="Arial"/>
                <w:sz w:val="20"/>
                <w:szCs w:val="20"/>
              </w:rPr>
              <w:t>j4.7</w:t>
            </w:r>
          </w:p>
        </w:tc>
        <w:tc>
          <w:tcPr>
            <w:tcW w:w="4500" w:type="dxa"/>
            <w:vMerge w:val="restart"/>
          </w:tcPr>
          <w:p w14:paraId="54406FAB" w14:textId="6E91B587" w:rsidR="001D1A29" w:rsidRPr="003A4E22" w:rsidRDefault="001D1A29" w:rsidP="009869F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rPr>
            </w:pPr>
            <w:r w:rsidRPr="003A4E22">
              <w:rPr>
                <w:rFonts w:ascii="Verdana" w:hAnsi="Verdana" w:cs="Arial"/>
                <w:b/>
                <w:sz w:val="20"/>
                <w:szCs w:val="20"/>
              </w:rPr>
              <w:t>Planen einer Zudosierung</w:t>
            </w:r>
          </w:p>
          <w:p w14:paraId="616AEAE0" w14:textId="529A44E0" w:rsidR="001D1A29" w:rsidRDefault="001D1A29" w:rsidP="00006E33">
            <w:pPr>
              <w:pStyle w:val="Listenabsatz"/>
              <w:numPr>
                <w:ilvl w:val="0"/>
                <w:numId w:val="5"/>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Pr>
                <w:rFonts w:ascii="Verdana" w:hAnsi="Verdana" w:cs="Arial"/>
                <w:bCs/>
              </w:rPr>
              <w:t>Konsum</w:t>
            </w:r>
            <w:r w:rsidRPr="003A4E22">
              <w:rPr>
                <w:rFonts w:ascii="Verdana" w:hAnsi="Verdana" w:cs="Arial"/>
                <w:bCs/>
              </w:rPr>
              <w:t xml:space="preserve"> ermitteln</w:t>
            </w:r>
            <w:r>
              <w:rPr>
                <w:rFonts w:ascii="Verdana" w:hAnsi="Verdana" w:cs="Arial"/>
                <w:bCs/>
              </w:rPr>
              <w:t xml:space="preserve"> (wieviel Futter, wieviel Wasser)</w:t>
            </w:r>
          </w:p>
          <w:p w14:paraId="168409F7" w14:textId="3BE2CA15" w:rsidR="001D1A29" w:rsidRDefault="001D1A29" w:rsidP="00006E33">
            <w:pPr>
              <w:pStyle w:val="Listenabsatz"/>
              <w:numPr>
                <w:ilvl w:val="0"/>
                <w:numId w:val="5"/>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Pr>
                <w:rFonts w:ascii="Verdana" w:hAnsi="Verdana" w:cs="Arial"/>
                <w:bCs/>
              </w:rPr>
              <w:t>Zeitraum der Zudosierung</w:t>
            </w:r>
          </w:p>
          <w:p w14:paraId="78181FFD" w14:textId="05BDA44D" w:rsidR="001D1A29" w:rsidRDefault="001D1A29" w:rsidP="00006E33">
            <w:pPr>
              <w:pStyle w:val="Listenabsatz"/>
              <w:numPr>
                <w:ilvl w:val="0"/>
                <w:numId w:val="5"/>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Pr>
                <w:rFonts w:ascii="Verdana" w:hAnsi="Verdana" w:cs="Arial"/>
                <w:bCs/>
              </w:rPr>
              <w:t>Menge und Konzentration der Vormischung berechnen</w:t>
            </w:r>
          </w:p>
          <w:p w14:paraId="1FA2EAD5" w14:textId="2D8F3F3B" w:rsidR="001D1A29" w:rsidRPr="00695401" w:rsidRDefault="001D1A29" w:rsidP="00006E33">
            <w:pPr>
              <w:pStyle w:val="Listenabsatz"/>
              <w:numPr>
                <w:ilvl w:val="0"/>
                <w:numId w:val="5"/>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Pr>
                <w:rFonts w:ascii="Verdana" w:hAnsi="Verdana" w:cs="Arial"/>
                <w:bCs/>
              </w:rPr>
              <w:t>Hilfsstoffe beachten, z.</w:t>
            </w:r>
            <w:r w:rsidRPr="4858ADE0">
              <w:rPr>
                <w:rFonts w:ascii="Verdana" w:hAnsi="Verdana" w:cs="Arial"/>
              </w:rPr>
              <w:t>B</w:t>
            </w:r>
            <w:r>
              <w:rPr>
                <w:rFonts w:ascii="Verdana" w:hAnsi="Verdana" w:cs="Arial"/>
                <w:bCs/>
              </w:rPr>
              <w:t xml:space="preserve">. </w:t>
            </w:r>
            <w:r w:rsidRPr="7D62921A">
              <w:rPr>
                <w:rFonts w:ascii="Verdana" w:hAnsi="Verdana" w:cs="Arial"/>
              </w:rPr>
              <w:t>Vac-Safe</w:t>
            </w:r>
          </w:p>
          <w:p w14:paraId="361E50E3" w14:textId="44715D8F" w:rsidR="001D1A29" w:rsidRPr="00271363" w:rsidRDefault="001D1A29" w:rsidP="005F0953">
            <w:pPr>
              <w:pStyle w:val="Listenabsatz"/>
              <w:numPr>
                <w:ilvl w:val="0"/>
                <w:numId w:val="5"/>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Pr>
                <w:rFonts w:ascii="Verdana" w:hAnsi="Verdana" w:cs="Arial"/>
              </w:rPr>
              <w:t>Selbstschutz</w:t>
            </w:r>
          </w:p>
          <w:p w14:paraId="6EAE19EE" w14:textId="77777777" w:rsidR="001D1A29" w:rsidRPr="00271363" w:rsidRDefault="001D1A29" w:rsidP="00271363">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p>
          <w:p w14:paraId="6B01DC0B" w14:textId="77777777" w:rsidR="001D1A29" w:rsidRPr="00BC19FB" w:rsidRDefault="001D1A29" w:rsidP="00A86F7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rPr>
            </w:pPr>
            <w:r w:rsidRPr="00BC19FB">
              <w:rPr>
                <w:rFonts w:ascii="Verdana" w:hAnsi="Verdana" w:cs="Arial"/>
                <w:b/>
                <w:sz w:val="20"/>
                <w:szCs w:val="20"/>
              </w:rPr>
              <w:t>Tiere und Stall vorbereiten</w:t>
            </w:r>
          </w:p>
          <w:p w14:paraId="41637726" w14:textId="77777777" w:rsidR="001D1A29" w:rsidRDefault="001D1A29" w:rsidP="00006E33">
            <w:pPr>
              <w:pStyle w:val="Listenabsatz"/>
              <w:numPr>
                <w:ilvl w:val="0"/>
                <w:numId w:val="6"/>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Pr>
                <w:rFonts w:ascii="Verdana" w:hAnsi="Verdana" w:cs="Arial"/>
                <w:bCs/>
              </w:rPr>
              <w:t>Leitungen spülen</w:t>
            </w:r>
          </w:p>
          <w:p w14:paraId="1FDECF0A" w14:textId="77777777" w:rsidR="001D1A29" w:rsidRDefault="001D1A29" w:rsidP="00006E33">
            <w:pPr>
              <w:pStyle w:val="Listenabsatz"/>
              <w:numPr>
                <w:ilvl w:val="0"/>
                <w:numId w:val="6"/>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Pr>
                <w:rFonts w:ascii="Verdana" w:hAnsi="Verdana" w:cs="Arial"/>
                <w:bCs/>
              </w:rPr>
              <w:t>Tiere dürsten (bei Impfung)</w:t>
            </w:r>
          </w:p>
          <w:p w14:paraId="41B96B21" w14:textId="77777777" w:rsidR="001D1A29" w:rsidRDefault="001D1A29" w:rsidP="00006E33">
            <w:pPr>
              <w:pStyle w:val="Listenabsatz"/>
              <w:numPr>
                <w:ilvl w:val="0"/>
                <w:numId w:val="6"/>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Pr>
                <w:rFonts w:ascii="Verdana" w:hAnsi="Verdana" w:cs="Arial"/>
                <w:bCs/>
              </w:rPr>
              <w:t>Geräte einrichten, Funktionstest durchführen (digitale und analoge Systeme)</w:t>
            </w:r>
          </w:p>
          <w:p w14:paraId="014FA92F" w14:textId="77777777" w:rsidR="001D1A29" w:rsidRPr="00DC54E2" w:rsidRDefault="001D1A29" w:rsidP="00DF6395">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lang w:val="de-CH"/>
              </w:rPr>
            </w:pPr>
          </w:p>
          <w:p w14:paraId="681A1B88" w14:textId="77777777" w:rsidR="001D1A29" w:rsidRPr="005D3E8A" w:rsidRDefault="001D1A29" w:rsidP="00A86F7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rPr>
            </w:pPr>
            <w:r w:rsidRPr="005D3E8A">
              <w:rPr>
                <w:rFonts w:ascii="Verdana" w:hAnsi="Verdana" w:cs="Arial"/>
                <w:b/>
                <w:sz w:val="20"/>
                <w:szCs w:val="20"/>
              </w:rPr>
              <w:t>Zudosierung durchführen</w:t>
            </w:r>
          </w:p>
          <w:p w14:paraId="4C9F17BC" w14:textId="77777777" w:rsidR="001D1A29" w:rsidRDefault="001D1A29" w:rsidP="00006E33">
            <w:pPr>
              <w:pStyle w:val="Listenabsatz"/>
              <w:numPr>
                <w:ilvl w:val="0"/>
                <w:numId w:val="7"/>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Pr>
                <w:rFonts w:ascii="Verdana" w:hAnsi="Verdana" w:cs="Arial"/>
                <w:bCs/>
              </w:rPr>
              <w:t>Anmischen der Vormischung</w:t>
            </w:r>
          </w:p>
          <w:p w14:paraId="0E5E58BF" w14:textId="77777777" w:rsidR="001D1A29" w:rsidRDefault="001D1A29" w:rsidP="00006E33">
            <w:pPr>
              <w:pStyle w:val="Listenabsatz"/>
              <w:numPr>
                <w:ilvl w:val="0"/>
                <w:numId w:val="7"/>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Pr>
                <w:rFonts w:ascii="Verdana" w:hAnsi="Verdana" w:cs="Arial"/>
                <w:bCs/>
              </w:rPr>
              <w:t>Zudosierungssystem in Betrieb nehmen</w:t>
            </w:r>
          </w:p>
          <w:p w14:paraId="130BEEA5" w14:textId="434034CE" w:rsidR="001D1A29" w:rsidRPr="00271363" w:rsidRDefault="001D1A29" w:rsidP="00271363">
            <w:pPr>
              <w:pStyle w:val="Listenabsatz"/>
              <w:numPr>
                <w:ilvl w:val="0"/>
                <w:numId w:val="7"/>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Pr>
                <w:rFonts w:ascii="Verdana" w:hAnsi="Verdana" w:cs="Arial"/>
                <w:bCs/>
              </w:rPr>
              <w:t>Zudosierung überwachen und kontrollieren</w:t>
            </w:r>
          </w:p>
        </w:tc>
        <w:tc>
          <w:tcPr>
            <w:tcW w:w="4110" w:type="dxa"/>
          </w:tcPr>
          <w:p w14:paraId="47F66B97" w14:textId="7B6A6190" w:rsidR="001D1A29" w:rsidRPr="00C0661B" w:rsidRDefault="001D1A29" w:rsidP="00C0661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rPr>
            </w:pPr>
            <w:r w:rsidRPr="00C0661B">
              <w:rPr>
                <w:rFonts w:ascii="Verdana" w:hAnsi="Verdana" w:cs="Arial"/>
                <w:b/>
                <w:sz w:val="20"/>
                <w:szCs w:val="20"/>
              </w:rPr>
              <w:t>Vorwissen abholen</w:t>
            </w:r>
            <w:r>
              <w:rPr>
                <w:rFonts w:ascii="Verdana" w:hAnsi="Verdana" w:cs="Arial"/>
                <w:b/>
                <w:sz w:val="20"/>
                <w:szCs w:val="20"/>
              </w:rPr>
              <w:t xml:space="preserve"> (Plenum/Gruppenarbeit)</w:t>
            </w:r>
          </w:p>
          <w:p w14:paraId="1A1C64EE" w14:textId="3E5D8E9C" w:rsidR="001D1A29" w:rsidRDefault="001D1A29" w:rsidP="00006E33">
            <w:pPr>
              <w:pStyle w:val="Listenabsatz"/>
              <w:numPr>
                <w:ilvl w:val="0"/>
                <w:numId w:val="9"/>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Ziel bekannt geben: ein bestimmtes Produkt zudosieren</w:t>
            </w:r>
          </w:p>
          <w:p w14:paraId="51846A70" w14:textId="7476CC46" w:rsidR="001D1A29" w:rsidRDefault="001D1A29" w:rsidP="00006E33">
            <w:pPr>
              <w:pStyle w:val="Listenabsatz"/>
              <w:numPr>
                <w:ilvl w:val="0"/>
                <w:numId w:val="9"/>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3 Gruppen: jede Gruppe bekommt ein unterschiedliches Produkt (Impfung, Vitaminzusatz, Futterzusatz)</w:t>
            </w:r>
          </w:p>
          <w:p w14:paraId="273A4AC0" w14:textId="6644DDDF" w:rsidR="001D1A29" w:rsidRDefault="001D1A29" w:rsidP="00006E33">
            <w:pPr>
              <w:pStyle w:val="Listenabsatz"/>
              <w:numPr>
                <w:ilvl w:val="0"/>
                <w:numId w:val="9"/>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4A446159">
              <w:rPr>
                <w:rFonts w:ascii="Verdana" w:eastAsia="Century Gothic" w:hAnsi="Verdana" w:cs="Arial"/>
                <w:color w:val="000000" w:themeColor="text1"/>
              </w:rPr>
              <w:t xml:space="preserve">Lernende tragen in der Gruppe die einzelnen Schritte für das Vorgehen </w:t>
            </w:r>
            <w:r w:rsidRPr="06416D6A">
              <w:rPr>
                <w:rFonts w:ascii="Verdana" w:eastAsia="Century Gothic" w:hAnsi="Verdana" w:cs="Arial"/>
                <w:color w:val="000000" w:themeColor="text1"/>
              </w:rPr>
              <w:t xml:space="preserve">und benötigte </w:t>
            </w:r>
            <w:r w:rsidRPr="09228042">
              <w:rPr>
                <w:rFonts w:ascii="Verdana" w:eastAsia="Century Gothic" w:hAnsi="Verdana" w:cs="Arial"/>
                <w:color w:val="000000" w:themeColor="text1"/>
              </w:rPr>
              <w:t xml:space="preserve">Hilfsmittel </w:t>
            </w:r>
            <w:r w:rsidRPr="06416D6A">
              <w:rPr>
                <w:rFonts w:ascii="Verdana" w:eastAsia="Century Gothic" w:hAnsi="Verdana" w:cs="Arial"/>
                <w:color w:val="000000" w:themeColor="text1"/>
              </w:rPr>
              <w:t>zusammen</w:t>
            </w:r>
          </w:p>
          <w:p w14:paraId="6CFC511A" w14:textId="7F6E856A" w:rsidR="001D1A29" w:rsidRPr="001D1B1B" w:rsidRDefault="001D1A29" w:rsidP="00006E33">
            <w:pPr>
              <w:pStyle w:val="Listenabsatz"/>
              <w:numPr>
                <w:ilvl w:val="0"/>
                <w:numId w:val="9"/>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9228042">
              <w:rPr>
                <w:rFonts w:ascii="Verdana" w:eastAsia="Century Gothic" w:hAnsi="Verdana" w:cs="Arial"/>
                <w:color w:val="000000" w:themeColor="text1"/>
              </w:rPr>
              <w:t>Präsentation im Plenum, Diskussion, Austausch, Unterschiede aufzeigen</w:t>
            </w:r>
            <w:r>
              <w:rPr>
                <w:rFonts w:ascii="Verdana" w:eastAsia="Century Gothic" w:hAnsi="Verdana" w:cs="Arial"/>
                <w:color w:val="000000" w:themeColor="text1"/>
              </w:rPr>
              <w:t>, Erfahrungen aus dem Betrieb</w:t>
            </w:r>
            <w:r w:rsidR="003C440B">
              <w:rPr>
                <w:rFonts w:ascii="Verdana" w:eastAsia="Century Gothic" w:hAnsi="Verdana" w:cs="Arial"/>
                <w:color w:val="000000" w:themeColor="text1"/>
              </w:rPr>
              <w:t xml:space="preserve"> einbringen</w:t>
            </w:r>
          </w:p>
          <w:p w14:paraId="4BCEED02" w14:textId="2B8F1872" w:rsidR="001D1A29" w:rsidRPr="003C440B" w:rsidRDefault="001D1A29" w:rsidP="000F7ACD">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lang w:val="de-CH"/>
              </w:rPr>
            </w:pPr>
          </w:p>
        </w:tc>
        <w:tc>
          <w:tcPr>
            <w:tcW w:w="2977" w:type="dxa"/>
          </w:tcPr>
          <w:p w14:paraId="06D732AA" w14:textId="77777777" w:rsidR="001D1A29" w:rsidRDefault="001D1A29" w:rsidP="00006E33">
            <w:pPr>
              <w:pStyle w:val="Listenabsatz"/>
              <w:numPr>
                <w:ilvl w:val="0"/>
                <w:numId w:val="3"/>
              </w:numPr>
              <w:spacing w:beforeLines="20" w:before="48" w:afterLines="20" w:after="48" w:line="240" w:lineRule="auto"/>
              <w:ind w:left="368" w:hanging="283"/>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rPr>
            </w:pPr>
            <w:r>
              <w:rPr>
                <w:rFonts w:ascii="Verdana" w:eastAsia="Century Gothic" w:hAnsi="Verdana" w:cs="Arial"/>
                <w:bCs/>
                <w:color w:val="000000"/>
              </w:rPr>
              <w:t>Packungsbeilagen, Anwendungshinweise</w:t>
            </w:r>
          </w:p>
          <w:p w14:paraId="5940D5AB" w14:textId="77777777" w:rsidR="001D1A29" w:rsidRDefault="001D1A29" w:rsidP="00006E33">
            <w:pPr>
              <w:pStyle w:val="Listenabsatz"/>
              <w:numPr>
                <w:ilvl w:val="0"/>
                <w:numId w:val="3"/>
              </w:numPr>
              <w:spacing w:beforeLines="20" w:before="48" w:afterLines="20" w:after="48" w:line="240" w:lineRule="auto"/>
              <w:ind w:left="368" w:hanging="283"/>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rPr>
            </w:pPr>
            <w:r>
              <w:rPr>
                <w:rFonts w:ascii="Verdana" w:eastAsia="Century Gothic" w:hAnsi="Verdana" w:cs="Arial"/>
                <w:bCs/>
                <w:color w:val="000000"/>
              </w:rPr>
              <w:t>Rezeptur</w:t>
            </w:r>
          </w:p>
          <w:p w14:paraId="30E74CA3" w14:textId="77777777" w:rsidR="001D1A29" w:rsidRDefault="001D1A29" w:rsidP="00006E33">
            <w:pPr>
              <w:pStyle w:val="Listenabsatz"/>
              <w:numPr>
                <w:ilvl w:val="0"/>
                <w:numId w:val="3"/>
              </w:numPr>
              <w:spacing w:beforeLines="20" w:before="48" w:afterLines="20" w:after="48" w:line="240" w:lineRule="auto"/>
              <w:ind w:left="368" w:hanging="283"/>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rPr>
            </w:pPr>
            <w:r>
              <w:rPr>
                <w:rFonts w:ascii="Verdana" w:eastAsia="Century Gothic" w:hAnsi="Verdana" w:cs="Arial"/>
                <w:bCs/>
                <w:color w:val="000000"/>
              </w:rPr>
              <w:t>Stallkarte, Management Guide</w:t>
            </w:r>
          </w:p>
          <w:p w14:paraId="5C6740FD" w14:textId="09A68129" w:rsidR="001D1A29" w:rsidRPr="00D16A09" w:rsidRDefault="001D1A29" w:rsidP="00006E33">
            <w:pPr>
              <w:pStyle w:val="Listenabsatz"/>
              <w:numPr>
                <w:ilvl w:val="0"/>
                <w:numId w:val="3"/>
              </w:numPr>
              <w:spacing w:beforeLines="20" w:before="48" w:afterLines="20" w:after="48" w:line="240" w:lineRule="auto"/>
              <w:ind w:left="368" w:hanging="283"/>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rPr>
            </w:pPr>
            <w:r>
              <w:rPr>
                <w:rFonts w:ascii="Verdana" w:eastAsia="Century Gothic" w:hAnsi="Verdana" w:cs="Arial"/>
                <w:bCs/>
                <w:color w:val="000000"/>
              </w:rPr>
              <w:t>Anleitung Zudosierungssystem</w:t>
            </w:r>
          </w:p>
        </w:tc>
        <w:tc>
          <w:tcPr>
            <w:tcW w:w="1276" w:type="dxa"/>
          </w:tcPr>
          <w:p w14:paraId="43DB0142" w14:textId="77777777" w:rsidR="001D1A29" w:rsidRDefault="001D1A29">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60’</w:t>
            </w:r>
          </w:p>
          <w:p w14:paraId="1DF273DF" w14:textId="77777777" w:rsidR="001D1A29" w:rsidRDefault="001D1A29">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p>
          <w:p w14:paraId="236C7484" w14:textId="3A6AF825" w:rsidR="001D1A29" w:rsidRDefault="001D1A29">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p>
          <w:p w14:paraId="1EDC2BC7" w14:textId="77777777" w:rsidR="001D1A29" w:rsidRDefault="001D1A29" w:rsidP="001014CC">
            <w:p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p>
          <w:p w14:paraId="00350CE5" w14:textId="0D6702FC" w:rsidR="001D1A29" w:rsidRPr="006A5293" w:rsidRDefault="001D1A29" w:rsidP="00071EE4">
            <w:p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p>
        </w:tc>
      </w:tr>
      <w:tr w:rsidR="001D1A29" w:rsidRPr="004D1AF4" w14:paraId="20DAEB2D" w14:textId="77777777" w:rsidTr="3395779C">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591" w:type="dxa"/>
            <w:vMerge/>
          </w:tcPr>
          <w:p w14:paraId="376B1711" w14:textId="77777777" w:rsidR="001D1A29" w:rsidRPr="006A5293" w:rsidRDefault="001D1A29" w:rsidP="0013135C">
            <w:pPr>
              <w:spacing w:before="60" w:after="60"/>
              <w:rPr>
                <w:rFonts w:ascii="Verdana" w:hAnsi="Verdana" w:cs="Arial"/>
                <w:sz w:val="20"/>
                <w:szCs w:val="20"/>
                <w:lang w:val="de-CH"/>
              </w:rPr>
            </w:pPr>
          </w:p>
        </w:tc>
        <w:tc>
          <w:tcPr>
            <w:tcW w:w="4500" w:type="dxa"/>
            <w:vMerge/>
          </w:tcPr>
          <w:p w14:paraId="2260C882" w14:textId="77777777" w:rsidR="001D1A29" w:rsidRPr="00D16A09" w:rsidRDefault="001D1A29" w:rsidP="00006E33">
            <w:pPr>
              <w:pStyle w:val="Listenabsatz"/>
              <w:numPr>
                <w:ilvl w:val="0"/>
                <w:numId w:val="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tc>
        <w:tc>
          <w:tcPr>
            <w:tcW w:w="4110" w:type="dxa"/>
          </w:tcPr>
          <w:p w14:paraId="6716F8D4" w14:textId="77777777" w:rsidR="001D1A29" w:rsidRPr="001D1B1B" w:rsidRDefault="001D1A29" w:rsidP="00A86F7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1D1B1B">
              <w:rPr>
                <w:rFonts w:ascii="Verdana" w:hAnsi="Verdana" w:cs="Arial"/>
                <w:b/>
                <w:sz w:val="20"/>
                <w:szCs w:val="20"/>
              </w:rPr>
              <w:t>Praktische Durchführung</w:t>
            </w:r>
          </w:p>
          <w:p w14:paraId="7754D054" w14:textId="77777777" w:rsidR="001D1A29" w:rsidRDefault="001D1A29" w:rsidP="00006E33">
            <w:pPr>
              <w:pStyle w:val="Listenabsatz"/>
              <w:numPr>
                <w:ilvl w:val="0"/>
                <w:numId w:val="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praktische Umsetzung an drei Posten</w:t>
            </w:r>
          </w:p>
          <w:p w14:paraId="0BC91543" w14:textId="77777777" w:rsidR="001D1A29" w:rsidRDefault="001D1A29" w:rsidP="00006E33">
            <w:pPr>
              <w:pStyle w:val="Listenabsatz"/>
              <w:numPr>
                <w:ilvl w:val="0"/>
                <w:numId w:val="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Präsentation im Plenum</w:t>
            </w:r>
          </w:p>
          <w:p w14:paraId="75F8FB30" w14:textId="52BE57C5" w:rsidR="001D1A29" w:rsidRPr="004B48ED" w:rsidRDefault="001D1A29" w:rsidP="00006E33">
            <w:pPr>
              <w:pStyle w:val="Listenabsatz"/>
              <w:numPr>
                <w:ilvl w:val="0"/>
                <w:numId w:val="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Diskussion der Ergebnisse</w:t>
            </w:r>
          </w:p>
        </w:tc>
        <w:tc>
          <w:tcPr>
            <w:tcW w:w="2977" w:type="dxa"/>
          </w:tcPr>
          <w:p w14:paraId="38517FCF" w14:textId="77777777" w:rsidR="001D1A29" w:rsidRPr="00356400" w:rsidRDefault="001D1A29" w:rsidP="0035640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tc>
        <w:tc>
          <w:tcPr>
            <w:tcW w:w="1276" w:type="dxa"/>
          </w:tcPr>
          <w:p w14:paraId="5F10C940" w14:textId="77777777" w:rsidR="001D1A29" w:rsidRDefault="001D1A29" w:rsidP="00A86F71">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60’</w:t>
            </w:r>
          </w:p>
          <w:p w14:paraId="29A1021D" w14:textId="77777777" w:rsidR="001D1A29" w:rsidRPr="006A5293" w:rsidRDefault="001D1A29"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r w:rsidR="00512EF4" w:rsidRPr="004D1AF4" w14:paraId="4D4A95EE" w14:textId="77777777" w:rsidTr="3395779C">
        <w:trPr>
          <w:cnfStyle w:val="000000010000" w:firstRow="0" w:lastRow="0" w:firstColumn="0" w:lastColumn="0" w:oddVBand="0" w:evenVBand="0" w:oddHBand="0" w:evenHBand="1"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591" w:type="dxa"/>
          </w:tcPr>
          <w:p w14:paraId="49B27F56" w14:textId="77777777" w:rsidR="00512EF4" w:rsidRPr="006A5293" w:rsidRDefault="00512EF4" w:rsidP="0013135C">
            <w:pPr>
              <w:spacing w:before="60" w:after="60"/>
              <w:rPr>
                <w:rFonts w:ascii="Verdana" w:hAnsi="Verdana" w:cs="Arial"/>
                <w:sz w:val="20"/>
                <w:szCs w:val="20"/>
                <w:lang w:val="de-CH"/>
              </w:rPr>
            </w:pPr>
          </w:p>
        </w:tc>
        <w:tc>
          <w:tcPr>
            <w:tcW w:w="4500" w:type="dxa"/>
          </w:tcPr>
          <w:p w14:paraId="5FCBD72A" w14:textId="77777777" w:rsidR="00512EF4" w:rsidRPr="00D64C32" w:rsidRDefault="00512EF4" w:rsidP="00D64C32">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p>
        </w:tc>
        <w:tc>
          <w:tcPr>
            <w:tcW w:w="4110" w:type="dxa"/>
          </w:tcPr>
          <w:p w14:paraId="2A0A46B1" w14:textId="77777777" w:rsidR="00512EF4" w:rsidRPr="001D1B1B" w:rsidRDefault="00512EF4" w:rsidP="00A86F7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rPr>
            </w:pPr>
          </w:p>
        </w:tc>
        <w:tc>
          <w:tcPr>
            <w:tcW w:w="2977" w:type="dxa"/>
          </w:tcPr>
          <w:p w14:paraId="6746C55F" w14:textId="77777777" w:rsidR="00512EF4" w:rsidRPr="00356400" w:rsidRDefault="00512EF4" w:rsidP="00356400">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p>
        </w:tc>
        <w:tc>
          <w:tcPr>
            <w:tcW w:w="1276" w:type="dxa"/>
          </w:tcPr>
          <w:p w14:paraId="210EBBE2" w14:textId="77777777" w:rsidR="00512EF4" w:rsidRDefault="00512EF4" w:rsidP="00A86F71">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p>
        </w:tc>
      </w:tr>
      <w:tr w:rsidR="00E17DE6" w:rsidRPr="00A86F71" w14:paraId="5DD61B26" w14:textId="77777777" w:rsidTr="339577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097CF29F" w14:textId="77777777" w:rsidR="00E17DE6" w:rsidRPr="006A5293" w:rsidRDefault="00E17DE6" w:rsidP="0013135C">
            <w:pPr>
              <w:spacing w:before="60" w:after="60"/>
              <w:rPr>
                <w:rFonts w:ascii="Verdana" w:hAnsi="Verdana" w:cs="Arial"/>
                <w:sz w:val="20"/>
                <w:szCs w:val="20"/>
                <w:lang w:val="de-CH"/>
              </w:rPr>
            </w:pPr>
          </w:p>
        </w:tc>
        <w:tc>
          <w:tcPr>
            <w:tcW w:w="4500" w:type="dxa"/>
          </w:tcPr>
          <w:p w14:paraId="40608B18" w14:textId="77777777" w:rsidR="00A86F71" w:rsidRPr="00797E84" w:rsidRDefault="00A86F71" w:rsidP="00A86F7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797E84">
              <w:rPr>
                <w:rFonts w:ascii="Verdana" w:hAnsi="Verdana" w:cs="Arial"/>
                <w:b/>
                <w:sz w:val="20"/>
                <w:szCs w:val="20"/>
              </w:rPr>
              <w:t>Wartung der Zudosierungsgeräte</w:t>
            </w:r>
          </w:p>
          <w:p w14:paraId="52C50111" w14:textId="77777777" w:rsidR="00A86F71" w:rsidRPr="00B201C9" w:rsidRDefault="00A86F71" w:rsidP="00006E33">
            <w:pPr>
              <w:pStyle w:val="Listenabsatz"/>
              <w:numPr>
                <w:ilvl w:val="0"/>
                <w:numId w:val="8"/>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B201C9">
              <w:rPr>
                <w:rFonts w:ascii="Verdana" w:hAnsi="Verdana" w:cs="Arial"/>
                <w:bCs/>
              </w:rPr>
              <w:t>Reinigen mit entsprechenden erlaubten Mitteln</w:t>
            </w:r>
          </w:p>
          <w:p w14:paraId="6AC6D1D9" w14:textId="77777777" w:rsidR="00A86F71" w:rsidRPr="00B201C9" w:rsidRDefault="00A86F71" w:rsidP="00006E33">
            <w:pPr>
              <w:pStyle w:val="Listenabsatz"/>
              <w:numPr>
                <w:ilvl w:val="0"/>
                <w:numId w:val="8"/>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B201C9">
              <w:rPr>
                <w:rFonts w:ascii="Verdana" w:hAnsi="Verdana" w:cs="Arial"/>
                <w:bCs/>
              </w:rPr>
              <w:t>Entfernen von Rückständen</w:t>
            </w:r>
          </w:p>
          <w:p w14:paraId="686D6884" w14:textId="77777777" w:rsidR="00A86F71" w:rsidRPr="00B201C9" w:rsidRDefault="00A86F71" w:rsidP="3395779C">
            <w:pPr>
              <w:pStyle w:val="Listenabsatz"/>
              <w:numPr>
                <w:ilvl w:val="0"/>
                <w:numId w:val="8"/>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201C9">
              <w:rPr>
                <w:rFonts w:ascii="Verdana" w:hAnsi="Verdana" w:cs="Arial"/>
              </w:rPr>
              <w:t>TAM-Vereinbarung beachten</w:t>
            </w:r>
          </w:p>
          <w:p w14:paraId="484F855E" w14:textId="77777777" w:rsidR="00A86F71" w:rsidRPr="00B201C9" w:rsidRDefault="00A86F71" w:rsidP="00006E33">
            <w:pPr>
              <w:pStyle w:val="Listenabsatz"/>
              <w:numPr>
                <w:ilvl w:val="0"/>
                <w:numId w:val="8"/>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B201C9">
              <w:rPr>
                <w:rFonts w:ascii="Verdana" w:hAnsi="Verdana" w:cs="Arial"/>
                <w:bCs/>
              </w:rPr>
              <w:t>Selbstschutz</w:t>
            </w:r>
          </w:p>
          <w:p w14:paraId="2DBC32D4" w14:textId="77777777" w:rsidR="00A86F71" w:rsidRPr="00B201C9" w:rsidRDefault="00A86F71" w:rsidP="00006E33">
            <w:pPr>
              <w:pStyle w:val="Listenabsatz"/>
              <w:numPr>
                <w:ilvl w:val="0"/>
                <w:numId w:val="8"/>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B201C9">
              <w:rPr>
                <w:rFonts w:ascii="Verdana" w:hAnsi="Verdana" w:cs="Arial"/>
                <w:bCs/>
              </w:rPr>
              <w:t>Jährliche Funktionskontrolle der Zudosierung</w:t>
            </w:r>
          </w:p>
          <w:p w14:paraId="19746600" w14:textId="77777777" w:rsidR="00E17DE6" w:rsidRPr="006A5293" w:rsidRDefault="00E17DE6"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c>
          <w:tcPr>
            <w:tcW w:w="4110" w:type="dxa"/>
          </w:tcPr>
          <w:p w14:paraId="2BA9A083" w14:textId="30867B17" w:rsidR="00A86F71" w:rsidRDefault="00A86F71" w:rsidP="00A86F7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BC711A">
              <w:rPr>
                <w:rFonts w:ascii="Verdana" w:hAnsi="Verdana" w:cs="Arial"/>
                <w:b/>
                <w:sz w:val="20"/>
                <w:szCs w:val="20"/>
                <w:lang w:val="de-CH"/>
              </w:rPr>
              <w:t xml:space="preserve">Plenum: </w:t>
            </w:r>
          </w:p>
          <w:p w14:paraId="2A44C58C" w14:textId="77777777" w:rsidR="005F0953" w:rsidRPr="005F0953" w:rsidRDefault="00A86F71" w:rsidP="005F0953">
            <w:pPr>
              <w:pStyle w:val="Listenabsatz"/>
              <w:numPr>
                <w:ilvl w:val="0"/>
                <w:numId w:val="11"/>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330FFB">
              <w:rPr>
                <w:rFonts w:ascii="Verdana" w:hAnsi="Verdana" w:cs="Arial"/>
                <w:bCs/>
              </w:rPr>
              <w:t>Durchführung der Wartungsarbeiten an den verschiedenen Geräten</w:t>
            </w:r>
          </w:p>
          <w:p w14:paraId="2179D63C" w14:textId="37509A86" w:rsidR="00E17DE6" w:rsidRPr="005F0953" w:rsidRDefault="00A86F71" w:rsidP="005F0953">
            <w:pPr>
              <w:pStyle w:val="Listenabsatz"/>
              <w:numPr>
                <w:ilvl w:val="0"/>
                <w:numId w:val="11"/>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5F0953">
              <w:rPr>
                <w:rFonts w:ascii="Verdana" w:hAnsi="Verdana" w:cs="Arial"/>
                <w:bCs/>
              </w:rPr>
              <w:t>Demonstrieren, erklären und abwechselnd ausführen</w:t>
            </w:r>
          </w:p>
        </w:tc>
        <w:tc>
          <w:tcPr>
            <w:tcW w:w="2977" w:type="dxa"/>
          </w:tcPr>
          <w:p w14:paraId="5A1C732B" w14:textId="77777777" w:rsidR="00E17DE6" w:rsidRPr="006A5293" w:rsidRDefault="00E17DE6"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107B1B61" w14:textId="525779FB" w:rsidR="00E17DE6" w:rsidRPr="006A5293" w:rsidRDefault="00A86F71"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45’</w:t>
            </w:r>
          </w:p>
        </w:tc>
      </w:tr>
      <w:tr w:rsidR="007421A3" w:rsidRPr="00A86F71" w14:paraId="7A07F6FE" w14:textId="77777777" w:rsidTr="339577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7E4513D" w14:textId="77777777" w:rsidR="00C643D8" w:rsidRDefault="00C643D8" w:rsidP="0013135C">
            <w:pPr>
              <w:spacing w:before="60" w:after="60"/>
              <w:rPr>
                <w:rFonts w:ascii="Verdana" w:hAnsi="Verdana" w:cs="Arial"/>
                <w:sz w:val="20"/>
                <w:szCs w:val="20"/>
                <w:lang w:val="de-CH"/>
              </w:rPr>
            </w:pPr>
            <w:r>
              <w:rPr>
                <w:rFonts w:ascii="Verdana" w:hAnsi="Verdana" w:cs="Arial"/>
                <w:sz w:val="20"/>
                <w:szCs w:val="20"/>
                <w:lang w:val="de-CH"/>
              </w:rPr>
              <w:t>Anhang 2</w:t>
            </w:r>
          </w:p>
          <w:p w14:paraId="0D4BD021" w14:textId="5F332376" w:rsidR="007421A3" w:rsidRPr="006A5293" w:rsidRDefault="00967D04" w:rsidP="0013135C">
            <w:pPr>
              <w:spacing w:before="60" w:after="60"/>
              <w:rPr>
                <w:rFonts w:ascii="Verdana" w:hAnsi="Verdana" w:cs="Arial"/>
                <w:sz w:val="20"/>
                <w:szCs w:val="20"/>
                <w:lang w:val="de-CH"/>
              </w:rPr>
            </w:pPr>
            <w:r>
              <w:rPr>
                <w:rFonts w:ascii="Verdana" w:hAnsi="Verdana" w:cs="Arial"/>
                <w:sz w:val="20"/>
                <w:szCs w:val="20"/>
                <w:lang w:val="de-CH"/>
              </w:rPr>
              <w:t>j4.7</w:t>
            </w:r>
          </w:p>
        </w:tc>
        <w:tc>
          <w:tcPr>
            <w:tcW w:w="4500" w:type="dxa"/>
          </w:tcPr>
          <w:p w14:paraId="092CE040" w14:textId="71C050E9" w:rsidR="00C643D8" w:rsidRPr="00A805F1" w:rsidRDefault="00C643D8" w:rsidP="00C643D8">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color w:val="000000"/>
                <w:sz w:val="20"/>
                <w:szCs w:val="20"/>
                <w:lang w:val="de-CH"/>
              </w:rPr>
            </w:pPr>
            <w:r w:rsidRPr="00A805F1">
              <w:rPr>
                <w:rFonts w:ascii="Verdana" w:eastAsia="Century Gothic" w:hAnsi="Verdana" w:cs="Arial"/>
                <w:b/>
                <w:color w:val="000000"/>
                <w:sz w:val="20"/>
                <w:szCs w:val="20"/>
                <w:lang w:val="de-CH"/>
              </w:rPr>
              <w:t>Sicherer Umgang mit Tierarzneimitteln TAM</w:t>
            </w:r>
          </w:p>
          <w:p w14:paraId="19A3BB83" w14:textId="77777777" w:rsidR="00C643D8" w:rsidRPr="00A805F1" w:rsidRDefault="00C643D8" w:rsidP="00006E33">
            <w:pPr>
              <w:pStyle w:val="Listenabsatz"/>
              <w:numPr>
                <w:ilvl w:val="0"/>
                <w:numId w:val="3"/>
              </w:numPr>
              <w:spacing w:beforeLines="20" w:before="48" w:afterLines="20" w:after="48" w:line="240" w:lineRule="auto"/>
              <w:ind w:left="368" w:hanging="283"/>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805F1">
              <w:rPr>
                <w:rFonts w:ascii="Verdana" w:eastAsia="Century Gothic" w:hAnsi="Verdana" w:cs="Arial"/>
                <w:color w:val="000000"/>
              </w:rPr>
              <w:t>Risiken bei menschlicher Aufnahme von TAM</w:t>
            </w:r>
          </w:p>
          <w:p w14:paraId="55F73DDA" w14:textId="77777777" w:rsidR="001B031A" w:rsidRPr="00A805F1" w:rsidRDefault="00C643D8" w:rsidP="00006E33">
            <w:pPr>
              <w:pStyle w:val="Listenabsatz"/>
              <w:numPr>
                <w:ilvl w:val="0"/>
                <w:numId w:val="3"/>
              </w:numPr>
              <w:spacing w:beforeLines="20" w:before="48" w:afterLines="20" w:after="48" w:line="240" w:lineRule="auto"/>
              <w:ind w:left="368" w:hanging="283"/>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805F1">
              <w:rPr>
                <w:rFonts w:ascii="Verdana" w:eastAsia="Century Gothic" w:hAnsi="Verdana" w:cs="Arial"/>
                <w:color w:val="000000"/>
              </w:rPr>
              <w:t>Fachgerechte Lagerung, Anwendung und Entsorgung von TAM</w:t>
            </w:r>
          </w:p>
          <w:p w14:paraId="0C7AEFA6" w14:textId="77777777" w:rsidR="007421A3" w:rsidRPr="00A805F1" w:rsidRDefault="00C643D8" w:rsidP="00006E33">
            <w:pPr>
              <w:pStyle w:val="Listenabsatz"/>
              <w:numPr>
                <w:ilvl w:val="0"/>
                <w:numId w:val="3"/>
              </w:numPr>
              <w:spacing w:beforeLines="20" w:before="48" w:afterLines="20" w:after="48" w:line="240" w:lineRule="auto"/>
              <w:ind w:left="368" w:hanging="283"/>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805F1">
              <w:rPr>
                <w:rFonts w:ascii="Verdana" w:eastAsia="Century Gothic" w:hAnsi="Verdana" w:cs="Arial"/>
                <w:color w:val="000000"/>
              </w:rPr>
              <w:t>Packungsbeilage, Anwendungshinweise beachten</w:t>
            </w:r>
          </w:p>
          <w:p w14:paraId="3E012065" w14:textId="77777777" w:rsidR="005562C9" w:rsidRPr="00A805F1" w:rsidRDefault="005562C9" w:rsidP="005562C9">
            <w:pPr>
              <w:spacing w:beforeLines="20" w:before="48" w:afterLines="20" w:after="48"/>
              <w:ind w:left="85"/>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rPr>
            </w:pPr>
          </w:p>
          <w:p w14:paraId="4866B71F" w14:textId="322CEBD6" w:rsidR="005562C9" w:rsidRPr="00A805F1" w:rsidRDefault="00E77013" w:rsidP="00910B27">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0"/>
                <w:szCs w:val="20"/>
              </w:rPr>
            </w:pPr>
            <w:r w:rsidRPr="00A805F1">
              <w:rPr>
                <w:rFonts w:ascii="Verdana" w:eastAsia="Century Gothic" w:hAnsi="Verdana" w:cs="Arial"/>
                <w:b/>
                <w:bCs/>
                <w:color w:val="000000"/>
                <w:sz w:val="20"/>
                <w:szCs w:val="20"/>
              </w:rPr>
              <w:t xml:space="preserve">Weitere </w:t>
            </w:r>
            <w:r w:rsidR="005562C9" w:rsidRPr="00A805F1">
              <w:rPr>
                <w:rFonts w:ascii="Verdana" w:eastAsia="Century Gothic" w:hAnsi="Verdana" w:cs="Arial"/>
                <w:b/>
                <w:bCs/>
                <w:color w:val="000000"/>
                <w:sz w:val="20"/>
                <w:szCs w:val="20"/>
              </w:rPr>
              <w:t>Impfarten</w:t>
            </w:r>
            <w:r w:rsidR="00CE4C3C" w:rsidRPr="00A805F1">
              <w:rPr>
                <w:rFonts w:ascii="Verdana" w:eastAsia="Century Gothic" w:hAnsi="Verdana" w:cs="Arial"/>
                <w:b/>
                <w:bCs/>
                <w:color w:val="000000"/>
                <w:sz w:val="20"/>
                <w:szCs w:val="20"/>
              </w:rPr>
              <w:t>: Injektion</w:t>
            </w:r>
            <w:r w:rsidR="00A45432">
              <w:rPr>
                <w:rFonts w:ascii="Verdana" w:eastAsia="Century Gothic" w:hAnsi="Verdana" w:cs="Arial"/>
                <w:b/>
                <w:bCs/>
                <w:color w:val="000000"/>
                <w:sz w:val="20"/>
                <w:szCs w:val="20"/>
              </w:rPr>
              <w:t xml:space="preserve">, </w:t>
            </w:r>
            <w:r w:rsidR="00CE4C3C" w:rsidRPr="00A805F1">
              <w:rPr>
                <w:rFonts w:ascii="Verdana" w:eastAsia="Century Gothic" w:hAnsi="Verdana" w:cs="Arial"/>
                <w:b/>
                <w:bCs/>
                <w:color w:val="000000"/>
                <w:sz w:val="20"/>
                <w:szCs w:val="20"/>
              </w:rPr>
              <w:t>Spray</w:t>
            </w:r>
          </w:p>
          <w:p w14:paraId="070F6778" w14:textId="77777777" w:rsidR="00771B25" w:rsidRPr="00A805F1" w:rsidRDefault="00771B25" w:rsidP="00006E33">
            <w:pPr>
              <w:pStyle w:val="Listenabsatz"/>
              <w:numPr>
                <w:ilvl w:val="0"/>
                <w:numId w:val="14"/>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805F1">
              <w:rPr>
                <w:rFonts w:ascii="Verdana" w:eastAsia="Century Gothic" w:hAnsi="Verdana" w:cs="Arial"/>
                <w:color w:val="000000"/>
              </w:rPr>
              <w:t>Vorber</w:t>
            </w:r>
            <w:r w:rsidR="00CE4C3C" w:rsidRPr="00A805F1">
              <w:rPr>
                <w:rFonts w:ascii="Verdana" w:eastAsia="Century Gothic" w:hAnsi="Verdana" w:cs="Arial"/>
                <w:color w:val="000000"/>
              </w:rPr>
              <w:t>eitung</w:t>
            </w:r>
          </w:p>
          <w:p w14:paraId="49A4E167" w14:textId="65B338F4" w:rsidR="00CE4C3C" w:rsidRPr="00A805F1" w:rsidRDefault="00CE4C3C" w:rsidP="00006E33">
            <w:pPr>
              <w:pStyle w:val="Listenabsatz"/>
              <w:numPr>
                <w:ilvl w:val="0"/>
                <w:numId w:val="14"/>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805F1">
              <w:rPr>
                <w:rFonts w:ascii="Verdana" w:eastAsia="Century Gothic" w:hAnsi="Verdana" w:cs="Arial"/>
                <w:color w:val="000000"/>
              </w:rPr>
              <w:t>Durchführung</w:t>
            </w:r>
          </w:p>
          <w:p w14:paraId="307C41AE" w14:textId="3C16BE54" w:rsidR="00CE4C3C" w:rsidRPr="00A805F1" w:rsidRDefault="00A805F1" w:rsidP="00006E33">
            <w:pPr>
              <w:pStyle w:val="Listenabsatz"/>
              <w:numPr>
                <w:ilvl w:val="0"/>
                <w:numId w:val="14"/>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805F1">
              <w:rPr>
                <w:rFonts w:ascii="Verdana" w:eastAsia="Century Gothic" w:hAnsi="Verdana" w:cs="Arial"/>
                <w:color w:val="000000"/>
              </w:rPr>
              <w:t>Reinigung</w:t>
            </w:r>
            <w:r w:rsidR="007A3242">
              <w:rPr>
                <w:rFonts w:ascii="Verdana" w:eastAsia="Century Gothic" w:hAnsi="Verdana" w:cs="Arial"/>
                <w:color w:val="000000"/>
              </w:rPr>
              <w:t xml:space="preserve">, Desinfektion, </w:t>
            </w:r>
            <w:r w:rsidR="00CE4C3C" w:rsidRPr="00A805F1">
              <w:rPr>
                <w:rFonts w:ascii="Verdana" w:eastAsia="Century Gothic" w:hAnsi="Verdana" w:cs="Arial"/>
                <w:color w:val="000000"/>
              </w:rPr>
              <w:t>Entsorgung</w:t>
            </w:r>
          </w:p>
        </w:tc>
        <w:tc>
          <w:tcPr>
            <w:tcW w:w="4110" w:type="dxa"/>
          </w:tcPr>
          <w:p w14:paraId="480C298F" w14:textId="564E853D" w:rsidR="00910B27" w:rsidRPr="00A805F1" w:rsidRDefault="004123BE" w:rsidP="00A86F7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 xml:space="preserve">Plenum: </w:t>
            </w:r>
            <w:r w:rsidR="000A7AED" w:rsidRPr="00A805F1">
              <w:rPr>
                <w:rFonts w:ascii="Verdana" w:hAnsi="Verdana" w:cs="Arial"/>
                <w:b/>
                <w:sz w:val="20"/>
                <w:szCs w:val="20"/>
                <w:lang w:val="de-CH"/>
              </w:rPr>
              <w:t>Vorwissen aktiviere</w:t>
            </w:r>
            <w:r>
              <w:rPr>
                <w:rFonts w:ascii="Verdana" w:hAnsi="Verdana" w:cs="Arial"/>
                <w:b/>
                <w:sz w:val="20"/>
                <w:szCs w:val="20"/>
                <w:lang w:val="de-CH"/>
              </w:rPr>
              <w:t>n</w:t>
            </w:r>
          </w:p>
          <w:p w14:paraId="4B9A9C65" w14:textId="73B05161" w:rsidR="007421A3" w:rsidRPr="00A805F1" w:rsidRDefault="000A7AED" w:rsidP="00006E33">
            <w:pPr>
              <w:pStyle w:val="Listenabsatz"/>
              <w:numPr>
                <w:ilvl w:val="0"/>
                <w:numId w:val="1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sidRPr="00A805F1">
              <w:rPr>
                <w:rFonts w:ascii="Verdana" w:hAnsi="Verdana" w:cs="Arial"/>
                <w:bCs/>
              </w:rPr>
              <w:t>üK 6: Arbeitssicherheit im Umgang mit TAM</w:t>
            </w:r>
          </w:p>
          <w:p w14:paraId="42BBF507" w14:textId="46766618" w:rsidR="000A7AED" w:rsidRPr="00A805F1" w:rsidRDefault="000A7AED" w:rsidP="00006E33">
            <w:pPr>
              <w:pStyle w:val="Listenabsatz"/>
              <w:numPr>
                <w:ilvl w:val="0"/>
                <w:numId w:val="1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sidRPr="00A805F1">
              <w:rPr>
                <w:rFonts w:ascii="Verdana" w:hAnsi="Verdana" w:cs="Arial"/>
                <w:bCs/>
              </w:rPr>
              <w:t>Verschiedene Impfarten, Vor-/Nachteile</w:t>
            </w:r>
          </w:p>
          <w:p w14:paraId="20E96437" w14:textId="77777777" w:rsidR="001D3D7B" w:rsidRPr="00A805F1" w:rsidRDefault="001D3D7B" w:rsidP="001D3D7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0"/>
                <w:szCs w:val="20"/>
              </w:rPr>
            </w:pPr>
          </w:p>
          <w:p w14:paraId="13B7BFAF" w14:textId="63581616" w:rsidR="00771B25" w:rsidRPr="00A805F1" w:rsidRDefault="00771B25" w:rsidP="001D3D7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sidRPr="00A805F1">
              <w:rPr>
                <w:rFonts w:ascii="Verdana" w:hAnsi="Verdana" w:cs="Arial"/>
                <w:b/>
                <w:sz w:val="20"/>
                <w:szCs w:val="20"/>
                <w:lang w:val="de-CH"/>
              </w:rPr>
              <w:t>Plenum/Gruppen (je nach Teilnehmerzahl)</w:t>
            </w:r>
          </w:p>
          <w:p w14:paraId="0F93E069" w14:textId="77777777" w:rsidR="00771B25" w:rsidRPr="00A805F1" w:rsidRDefault="00FD1114" w:rsidP="00006E33">
            <w:pPr>
              <w:pStyle w:val="Listenabsatz"/>
              <w:numPr>
                <w:ilvl w:val="0"/>
                <w:numId w:val="1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sidRPr="00A805F1">
              <w:rPr>
                <w:rFonts w:ascii="Verdana" w:hAnsi="Verdana" w:cs="Arial"/>
                <w:bCs/>
              </w:rPr>
              <w:t>Impfung in Gruppen vorbereiten</w:t>
            </w:r>
          </w:p>
          <w:p w14:paraId="02F2C00D" w14:textId="77777777" w:rsidR="00FD1114" w:rsidRPr="00A805F1" w:rsidRDefault="00FD1114" w:rsidP="00006E33">
            <w:pPr>
              <w:pStyle w:val="Listenabsatz"/>
              <w:numPr>
                <w:ilvl w:val="0"/>
                <w:numId w:val="1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sidRPr="00A805F1">
              <w:rPr>
                <w:rFonts w:ascii="Verdana" w:hAnsi="Verdana" w:cs="Arial"/>
                <w:bCs/>
              </w:rPr>
              <w:t>Demonstration der Anwendung</w:t>
            </w:r>
          </w:p>
          <w:p w14:paraId="0ECC1B07" w14:textId="00871695" w:rsidR="00FD1114" w:rsidRPr="00A805F1" w:rsidRDefault="00FD1114" w:rsidP="00006E33">
            <w:pPr>
              <w:pStyle w:val="Listenabsatz"/>
              <w:numPr>
                <w:ilvl w:val="0"/>
                <w:numId w:val="1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sidRPr="00A805F1">
              <w:rPr>
                <w:rFonts w:ascii="Verdana" w:hAnsi="Verdana" w:cs="Arial"/>
                <w:bCs/>
              </w:rPr>
              <w:t>Durchführen der Impfungen</w:t>
            </w:r>
            <w:r w:rsidR="00680156" w:rsidRPr="00A805F1">
              <w:rPr>
                <w:rFonts w:ascii="Verdana" w:hAnsi="Verdana" w:cs="Arial"/>
                <w:bCs/>
              </w:rPr>
              <w:t xml:space="preserve"> (Injektion: an toten Tieren)</w:t>
            </w:r>
          </w:p>
          <w:p w14:paraId="1C75CCAE" w14:textId="77777777" w:rsidR="00FD1114" w:rsidRPr="00A805F1" w:rsidRDefault="00620BF9" w:rsidP="00006E33">
            <w:pPr>
              <w:pStyle w:val="Listenabsatz"/>
              <w:numPr>
                <w:ilvl w:val="0"/>
                <w:numId w:val="1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sidRPr="00A805F1">
              <w:rPr>
                <w:rFonts w:ascii="Verdana" w:hAnsi="Verdana" w:cs="Arial"/>
                <w:bCs/>
              </w:rPr>
              <w:t>Kontrolle der Impfung (</w:t>
            </w:r>
            <w:r w:rsidR="00577C77" w:rsidRPr="00A805F1">
              <w:rPr>
                <w:rFonts w:ascii="Verdana" w:hAnsi="Verdana" w:cs="Arial"/>
                <w:bCs/>
              </w:rPr>
              <w:t>Aufschneiden der Tiere)</w:t>
            </w:r>
          </w:p>
          <w:p w14:paraId="29F072D3" w14:textId="4DA28027" w:rsidR="0021364A" w:rsidRPr="00A805F1" w:rsidRDefault="00667905" w:rsidP="00006E33">
            <w:pPr>
              <w:pStyle w:val="Listenabsatz"/>
              <w:numPr>
                <w:ilvl w:val="0"/>
                <w:numId w:val="1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sidRPr="00A805F1">
              <w:rPr>
                <w:rFonts w:ascii="Verdana" w:hAnsi="Verdana" w:cs="Arial"/>
                <w:bCs/>
              </w:rPr>
              <w:t>Reinigung</w:t>
            </w:r>
            <w:r w:rsidR="007A3242">
              <w:rPr>
                <w:rFonts w:ascii="Verdana" w:hAnsi="Verdana" w:cs="Arial"/>
                <w:bCs/>
              </w:rPr>
              <w:t>/Desinfektion</w:t>
            </w:r>
            <w:r w:rsidRPr="00A805F1">
              <w:rPr>
                <w:rFonts w:ascii="Verdana" w:hAnsi="Verdana" w:cs="Arial"/>
                <w:bCs/>
              </w:rPr>
              <w:t xml:space="preserve"> und Entsorgung vom Impf</w:t>
            </w:r>
            <w:r w:rsidR="00A805F1" w:rsidRPr="00A805F1">
              <w:rPr>
                <w:rFonts w:ascii="Verdana" w:hAnsi="Verdana" w:cs="Arial"/>
                <w:bCs/>
              </w:rPr>
              <w:t>utensilien</w:t>
            </w:r>
          </w:p>
        </w:tc>
        <w:tc>
          <w:tcPr>
            <w:tcW w:w="2977" w:type="dxa"/>
          </w:tcPr>
          <w:p w14:paraId="0871CE7D" w14:textId="316872CE" w:rsidR="007421A3" w:rsidRPr="00E7585B" w:rsidRDefault="00E7585B" w:rsidP="00013829">
            <w:pPr>
              <w:spacing w:beforeLines="20" w:before="48" w:afterLines="20" w:after="48"/>
              <w:ind w:left="85"/>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E7585B">
              <w:rPr>
                <w:rFonts w:ascii="Verdana" w:eastAsia="Century Gothic" w:hAnsi="Verdana" w:cs="Arial"/>
                <w:color w:val="000000"/>
                <w:sz w:val="20"/>
                <w:szCs w:val="20"/>
                <w:lang w:val="de-CH"/>
              </w:rPr>
              <w:t>Rezeptur, Packungsbeilage</w:t>
            </w:r>
          </w:p>
        </w:tc>
        <w:tc>
          <w:tcPr>
            <w:tcW w:w="1276" w:type="dxa"/>
          </w:tcPr>
          <w:p w14:paraId="110B4FFA" w14:textId="1D85458F" w:rsidR="007421A3" w:rsidRDefault="002F6D14" w:rsidP="0013135C">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90’</w:t>
            </w:r>
          </w:p>
        </w:tc>
      </w:tr>
      <w:tr w:rsidR="005E50EC" w:rsidRPr="00A86F71" w14:paraId="600D9D86" w14:textId="77777777" w:rsidTr="339577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724FB103" w14:textId="4946FB22" w:rsidR="005E50EC" w:rsidRPr="006A5293" w:rsidRDefault="005E50EC" w:rsidP="0013135C">
            <w:pPr>
              <w:spacing w:before="60" w:after="60"/>
              <w:rPr>
                <w:rFonts w:ascii="Verdana" w:hAnsi="Verdana" w:cs="Arial"/>
                <w:sz w:val="20"/>
                <w:szCs w:val="20"/>
                <w:lang w:val="de-CH"/>
              </w:rPr>
            </w:pPr>
            <w:r>
              <w:rPr>
                <w:rFonts w:ascii="Verdana" w:hAnsi="Verdana" w:cs="Arial"/>
                <w:sz w:val="20"/>
                <w:szCs w:val="20"/>
                <w:lang w:val="de-CH"/>
              </w:rPr>
              <w:t>j4.8 a und b</w:t>
            </w:r>
          </w:p>
        </w:tc>
        <w:tc>
          <w:tcPr>
            <w:tcW w:w="4500" w:type="dxa"/>
            <w:vMerge w:val="restart"/>
          </w:tcPr>
          <w:p w14:paraId="67624649" w14:textId="3CA97142" w:rsidR="005E50EC" w:rsidRPr="00F73D33" w:rsidRDefault="005E50EC" w:rsidP="00A86F7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F73D33">
              <w:rPr>
                <w:rFonts w:ascii="Verdana" w:hAnsi="Verdana" w:cs="Arial"/>
                <w:b/>
                <w:sz w:val="20"/>
                <w:szCs w:val="20"/>
              </w:rPr>
              <w:t>Verschiedene Probenarten</w:t>
            </w:r>
          </w:p>
          <w:p w14:paraId="20E0B5EE" w14:textId="77777777" w:rsidR="005E50EC" w:rsidRPr="00F73D33" w:rsidRDefault="005E50EC" w:rsidP="00006E33">
            <w:pPr>
              <w:pStyle w:val="Listenabsatz"/>
              <w:numPr>
                <w:ilvl w:val="0"/>
                <w:numId w:val="1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F73D33">
              <w:rPr>
                <w:rFonts w:ascii="Verdana" w:hAnsi="Verdana" w:cs="Arial"/>
                <w:bCs/>
              </w:rPr>
              <w:t>Blutprobe, Eier, Staub, Kot, Stiefelüberzieher</w:t>
            </w:r>
          </w:p>
          <w:p w14:paraId="41FADE4A" w14:textId="77777777" w:rsidR="005E50EC" w:rsidRPr="00F73D33" w:rsidRDefault="005E50EC" w:rsidP="00006E33">
            <w:pPr>
              <w:pStyle w:val="Listenabsatz"/>
              <w:numPr>
                <w:ilvl w:val="0"/>
                <w:numId w:val="1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F73D33">
              <w:rPr>
                <w:rFonts w:ascii="Verdana" w:hAnsi="Verdana" w:cs="Arial"/>
                <w:bCs/>
              </w:rPr>
              <w:t>Amtliche Proben/spezifische Proben</w:t>
            </w:r>
          </w:p>
          <w:p w14:paraId="0A56194B" w14:textId="56B2B2C9" w:rsidR="005E50EC" w:rsidRPr="00F73D33" w:rsidRDefault="005E50EC" w:rsidP="00F73D3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F73D33">
              <w:rPr>
                <w:rFonts w:ascii="Verdana" w:hAnsi="Verdana" w:cs="Arial"/>
                <w:b/>
                <w:sz w:val="20"/>
                <w:szCs w:val="20"/>
              </w:rPr>
              <w:t>Probenentnahme</w:t>
            </w:r>
          </w:p>
          <w:p w14:paraId="272C70C9" w14:textId="7558281F" w:rsidR="005E50EC" w:rsidRPr="00F73D33" w:rsidRDefault="005E50EC" w:rsidP="00006E33">
            <w:pPr>
              <w:pStyle w:val="Listenabsatz"/>
              <w:numPr>
                <w:ilvl w:val="0"/>
                <w:numId w:val="16"/>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F73D33">
              <w:rPr>
                <w:rFonts w:ascii="Verdana" w:hAnsi="Verdana" w:cs="Arial"/>
                <w:bCs/>
              </w:rPr>
              <w:t>Proben korrekt entnehmen</w:t>
            </w:r>
          </w:p>
          <w:p w14:paraId="1C7D232A" w14:textId="32A02B8E" w:rsidR="005E50EC" w:rsidRPr="00F73D33" w:rsidRDefault="005E50EC" w:rsidP="00006E33">
            <w:pPr>
              <w:pStyle w:val="Listenabsatz"/>
              <w:numPr>
                <w:ilvl w:val="0"/>
                <w:numId w:val="16"/>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F73D33">
              <w:rPr>
                <w:rFonts w:ascii="Verdana" w:hAnsi="Verdana" w:cs="Arial"/>
                <w:bCs/>
              </w:rPr>
              <w:t>Antragsformular ausfüllen</w:t>
            </w:r>
          </w:p>
          <w:p w14:paraId="7646BC2B" w14:textId="10A812D2" w:rsidR="005E50EC" w:rsidRPr="00F73D33" w:rsidRDefault="005E50EC" w:rsidP="00006E33">
            <w:pPr>
              <w:pStyle w:val="Listenabsatz"/>
              <w:numPr>
                <w:ilvl w:val="0"/>
                <w:numId w:val="16"/>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F73D33">
              <w:rPr>
                <w:rFonts w:ascii="Verdana" w:hAnsi="Verdana" w:cs="Arial"/>
                <w:bCs/>
              </w:rPr>
              <w:t>Proben</w:t>
            </w:r>
            <w:r>
              <w:rPr>
                <w:rFonts w:ascii="Verdana" w:hAnsi="Verdana" w:cs="Arial"/>
                <w:bCs/>
              </w:rPr>
              <w:t>, Eier</w:t>
            </w:r>
            <w:r w:rsidRPr="00F73D33">
              <w:rPr>
                <w:rFonts w:ascii="Verdana" w:hAnsi="Verdana" w:cs="Arial"/>
                <w:bCs/>
              </w:rPr>
              <w:t xml:space="preserve"> </w:t>
            </w:r>
            <w:r>
              <w:rPr>
                <w:rFonts w:ascii="Verdana" w:hAnsi="Verdana" w:cs="Arial"/>
                <w:bCs/>
              </w:rPr>
              <w:t xml:space="preserve">und totes Geflügel </w:t>
            </w:r>
            <w:r w:rsidRPr="00F73D33">
              <w:rPr>
                <w:rFonts w:ascii="Verdana" w:hAnsi="Verdana" w:cs="Arial"/>
                <w:bCs/>
              </w:rPr>
              <w:t>verpacken und versenden</w:t>
            </w:r>
          </w:p>
        </w:tc>
        <w:tc>
          <w:tcPr>
            <w:tcW w:w="4110" w:type="dxa"/>
          </w:tcPr>
          <w:p w14:paraId="649EDA75" w14:textId="57CAD895" w:rsidR="005E50EC" w:rsidRDefault="005E50EC" w:rsidP="00A86F7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Plenum: Vorwissen aktivieren</w:t>
            </w:r>
          </w:p>
          <w:p w14:paraId="4387C294" w14:textId="77777777" w:rsidR="005E50EC" w:rsidRPr="005A04F8" w:rsidRDefault="005E50EC" w:rsidP="00006E33">
            <w:pPr>
              <w:pStyle w:val="Listenabsatz"/>
              <w:numPr>
                <w:ilvl w:val="0"/>
                <w:numId w:val="17"/>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5A04F8">
              <w:rPr>
                <w:rFonts w:ascii="Verdana" w:hAnsi="Verdana" w:cs="Arial"/>
                <w:bCs/>
              </w:rPr>
              <w:t>Welche Proben gibt es?</w:t>
            </w:r>
          </w:p>
          <w:p w14:paraId="77139CA0" w14:textId="77777777" w:rsidR="005E50EC" w:rsidRPr="005A04F8" w:rsidRDefault="005E50EC" w:rsidP="00006E33">
            <w:pPr>
              <w:pStyle w:val="Listenabsatz"/>
              <w:numPr>
                <w:ilvl w:val="0"/>
                <w:numId w:val="17"/>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5A04F8">
              <w:rPr>
                <w:rFonts w:ascii="Verdana" w:hAnsi="Verdana" w:cs="Arial"/>
                <w:bCs/>
              </w:rPr>
              <w:t>Warum werden sie durchgeführt?</w:t>
            </w:r>
          </w:p>
          <w:p w14:paraId="37D25A99" w14:textId="77777777" w:rsidR="005E50EC" w:rsidRPr="000E3466" w:rsidRDefault="005E50EC" w:rsidP="00006E33">
            <w:pPr>
              <w:pStyle w:val="Listenabsatz"/>
              <w:numPr>
                <w:ilvl w:val="0"/>
                <w:numId w:val="17"/>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5A04F8">
              <w:rPr>
                <w:rFonts w:ascii="Verdana" w:hAnsi="Verdana" w:cs="Arial"/>
                <w:bCs/>
              </w:rPr>
              <w:t>Unterschiede</w:t>
            </w:r>
            <w:r>
              <w:rPr>
                <w:rFonts w:ascii="Verdana" w:hAnsi="Verdana" w:cs="Arial"/>
                <w:bCs/>
              </w:rPr>
              <w:t>?</w:t>
            </w:r>
          </w:p>
          <w:p w14:paraId="12ADB609" w14:textId="1E4B073C" w:rsidR="005E50EC" w:rsidRPr="005E50EC" w:rsidRDefault="005E50EC" w:rsidP="005E50EC">
            <w:pPr>
              <w:pStyle w:val="Listenabsatz"/>
              <w:numPr>
                <w:ilvl w:val="0"/>
                <w:numId w:val="17"/>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Cs/>
              </w:rPr>
              <w:t>Für wen wir die Probe gemacht?</w:t>
            </w:r>
          </w:p>
        </w:tc>
        <w:tc>
          <w:tcPr>
            <w:tcW w:w="2977" w:type="dxa"/>
          </w:tcPr>
          <w:p w14:paraId="36F86219" w14:textId="74157320" w:rsidR="005E50EC" w:rsidRPr="006A5293" w:rsidRDefault="005E50EC" w:rsidP="3C09EDA0">
            <w:pPr>
              <w:pStyle w:val="Listenabsatz"/>
              <w:numPr>
                <w:ilvl w:val="0"/>
                <w:numId w:val="18"/>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themeColor="text1"/>
              </w:rPr>
            </w:pPr>
            <w:r w:rsidRPr="3C09EDA0">
              <w:rPr>
                <w:rFonts w:ascii="Verdana" w:eastAsia="Century Gothic" w:hAnsi="Verdana" w:cs="Arial"/>
                <w:color w:val="000000" w:themeColor="text1"/>
              </w:rPr>
              <w:t xml:space="preserve">Übersichtsblatt </w:t>
            </w:r>
            <w:r w:rsidRPr="2D778B3F">
              <w:rPr>
                <w:rFonts w:ascii="Verdana" w:eastAsia="Century Gothic" w:hAnsi="Verdana" w:cs="Arial"/>
                <w:color w:val="000000" w:themeColor="text1"/>
              </w:rPr>
              <w:t>NRGK</w:t>
            </w:r>
          </w:p>
          <w:p w14:paraId="2D2D26DA" w14:textId="29B861EF" w:rsidR="005E50EC" w:rsidRPr="006A5293" w:rsidRDefault="005E50EC" w:rsidP="2246B850">
            <w:pPr>
              <w:pStyle w:val="Listenabsatz"/>
              <w:numPr>
                <w:ilvl w:val="0"/>
                <w:numId w:val="18"/>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2246B850">
              <w:rPr>
                <w:rFonts w:ascii="Verdana" w:eastAsia="Century Gothic" w:hAnsi="Verdana" w:cs="Arial"/>
                <w:color w:val="000000" w:themeColor="text1"/>
              </w:rPr>
              <w:t>Antragsformulare verschiedener Labore</w:t>
            </w:r>
          </w:p>
        </w:tc>
        <w:tc>
          <w:tcPr>
            <w:tcW w:w="1276" w:type="dxa"/>
          </w:tcPr>
          <w:p w14:paraId="7E85F73D" w14:textId="77777777" w:rsidR="005E50EC" w:rsidRDefault="005E50EC"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30’</w:t>
            </w:r>
          </w:p>
          <w:p w14:paraId="4083E180" w14:textId="77777777" w:rsidR="005E50EC" w:rsidRDefault="005E50EC"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1BEE5CC3" w14:textId="77777777" w:rsidR="005E50EC" w:rsidRDefault="005E50EC"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3EFDA6A2" w14:textId="77777777" w:rsidR="005E50EC" w:rsidRDefault="005E50EC"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0AE5E753" w14:textId="77777777" w:rsidR="005E50EC" w:rsidRDefault="005E50EC"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51C54550" w14:textId="77777777" w:rsidR="005E50EC" w:rsidRDefault="005E50EC"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79653134" w14:textId="77777777" w:rsidR="005E50EC" w:rsidRDefault="005E50EC"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1A277C13" w14:textId="77777777" w:rsidR="005E50EC" w:rsidRDefault="005E50EC"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6AF57A88" w14:textId="77777777" w:rsidR="005E50EC" w:rsidRDefault="005E50EC" w:rsidP="00EB4BC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2531882A" w14:textId="77777777" w:rsidR="005E50EC" w:rsidRDefault="005E50EC" w:rsidP="00EB4BC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0273506D" w14:textId="77777777" w:rsidR="005E50EC" w:rsidRDefault="005E50EC" w:rsidP="00EB4BC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383839C9" w14:textId="723B8498" w:rsidR="005E50EC" w:rsidRDefault="005E50EC" w:rsidP="00EB4BC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r w:rsidR="005E50EC" w:rsidRPr="00A86F71" w14:paraId="5A1F556D" w14:textId="77777777" w:rsidTr="339577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B13D8CE" w14:textId="77777777" w:rsidR="005E50EC" w:rsidRDefault="005E50EC" w:rsidP="0013135C">
            <w:pPr>
              <w:spacing w:before="60" w:after="60"/>
              <w:rPr>
                <w:rFonts w:ascii="Verdana" w:hAnsi="Verdana" w:cs="Arial"/>
                <w:sz w:val="20"/>
                <w:szCs w:val="20"/>
                <w:lang w:val="de-CH"/>
              </w:rPr>
            </w:pPr>
          </w:p>
        </w:tc>
        <w:tc>
          <w:tcPr>
            <w:tcW w:w="4500" w:type="dxa"/>
            <w:vMerge/>
          </w:tcPr>
          <w:p w14:paraId="53712C1A" w14:textId="77777777" w:rsidR="005E50EC" w:rsidRPr="00F73D33" w:rsidRDefault="005E50EC" w:rsidP="00A86F7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rPr>
            </w:pPr>
          </w:p>
        </w:tc>
        <w:tc>
          <w:tcPr>
            <w:tcW w:w="4110" w:type="dxa"/>
          </w:tcPr>
          <w:p w14:paraId="0252D930" w14:textId="77777777" w:rsidR="005E50EC" w:rsidRDefault="005E50EC" w:rsidP="005E50EC">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sidRPr="00C33E2F">
              <w:rPr>
                <w:rFonts w:ascii="Verdana" w:hAnsi="Verdana" w:cs="Arial"/>
                <w:b/>
                <w:sz w:val="20"/>
                <w:szCs w:val="20"/>
                <w:lang w:val="de-CH"/>
              </w:rPr>
              <w:t xml:space="preserve">Postenlauf </w:t>
            </w:r>
            <w:r>
              <w:rPr>
                <w:rFonts w:ascii="Verdana" w:hAnsi="Verdana" w:cs="Arial"/>
                <w:b/>
                <w:sz w:val="20"/>
                <w:szCs w:val="20"/>
                <w:lang w:val="de-CH"/>
              </w:rPr>
              <w:t>zu den verschiedenen Probearten</w:t>
            </w:r>
          </w:p>
          <w:p w14:paraId="37B5D669" w14:textId="2B5CFA37" w:rsidR="005E50EC" w:rsidRPr="005E50EC" w:rsidRDefault="005E50EC" w:rsidP="00A86F71">
            <w:pPr>
              <w:pStyle w:val="Listenabsatz"/>
              <w:numPr>
                <w:ilvl w:val="0"/>
                <w:numId w:val="18"/>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rPr>
            </w:pPr>
            <w:r w:rsidRPr="00C33E2F">
              <w:rPr>
                <w:rFonts w:ascii="Verdana" w:hAnsi="Verdana" w:cs="Arial"/>
                <w:bCs/>
              </w:rPr>
              <w:t>Praktische Durchführung</w:t>
            </w:r>
            <w:r>
              <w:rPr>
                <w:rFonts w:ascii="Verdana" w:hAnsi="Verdana" w:cs="Arial"/>
                <w:bCs/>
              </w:rPr>
              <w:t xml:space="preserve"> der Probeentnahme</w:t>
            </w:r>
          </w:p>
        </w:tc>
        <w:tc>
          <w:tcPr>
            <w:tcW w:w="2977" w:type="dxa"/>
          </w:tcPr>
          <w:p w14:paraId="55EF4260" w14:textId="77777777" w:rsidR="005E50EC" w:rsidRPr="001961C1" w:rsidRDefault="005E50EC" w:rsidP="001961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themeColor="text1"/>
              </w:rPr>
            </w:pPr>
          </w:p>
        </w:tc>
        <w:tc>
          <w:tcPr>
            <w:tcW w:w="1276" w:type="dxa"/>
          </w:tcPr>
          <w:p w14:paraId="2FD92A6B" w14:textId="77777777" w:rsidR="005E50EC" w:rsidRDefault="005E50EC" w:rsidP="005E50EC">
            <w:p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90’</w:t>
            </w:r>
          </w:p>
          <w:p w14:paraId="56D23A9C" w14:textId="77777777" w:rsidR="005E50EC" w:rsidRDefault="005E50EC" w:rsidP="0013135C">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p>
        </w:tc>
      </w:tr>
      <w:tr w:rsidR="005E50EC" w:rsidRPr="00A86F71" w14:paraId="3C613AF2" w14:textId="77777777" w:rsidTr="339577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1C0437E" w14:textId="77777777" w:rsidR="005E50EC" w:rsidRDefault="005E50EC" w:rsidP="0013135C">
            <w:pPr>
              <w:spacing w:before="60" w:after="60"/>
              <w:rPr>
                <w:rFonts w:ascii="Verdana" w:hAnsi="Verdana" w:cs="Arial"/>
                <w:sz w:val="20"/>
                <w:szCs w:val="20"/>
                <w:lang w:val="de-CH"/>
              </w:rPr>
            </w:pPr>
          </w:p>
        </w:tc>
        <w:tc>
          <w:tcPr>
            <w:tcW w:w="4500" w:type="dxa"/>
            <w:vMerge/>
          </w:tcPr>
          <w:p w14:paraId="07EA22E0" w14:textId="77777777" w:rsidR="005E50EC" w:rsidRPr="00F73D33" w:rsidRDefault="005E50EC" w:rsidP="00A86F7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
        </w:tc>
        <w:tc>
          <w:tcPr>
            <w:tcW w:w="4110" w:type="dxa"/>
          </w:tcPr>
          <w:p w14:paraId="23EFE1A2" w14:textId="77777777" w:rsidR="005E50EC" w:rsidRPr="007E41DD" w:rsidRDefault="005E50EC" w:rsidP="005E50E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7E41DD">
              <w:rPr>
                <w:rFonts w:ascii="Verdana" w:hAnsi="Verdana" w:cs="Arial"/>
                <w:b/>
                <w:sz w:val="20"/>
                <w:szCs w:val="20"/>
                <w:lang w:val="de-CH"/>
              </w:rPr>
              <w:t xml:space="preserve">Plenum: </w:t>
            </w:r>
            <w:r>
              <w:rPr>
                <w:rFonts w:ascii="Verdana" w:hAnsi="Verdana" w:cs="Arial"/>
                <w:b/>
                <w:sz w:val="20"/>
                <w:szCs w:val="20"/>
                <w:lang w:val="de-CH"/>
              </w:rPr>
              <w:t>praktische Arbeiten</w:t>
            </w:r>
          </w:p>
          <w:p w14:paraId="44AFCC9B" w14:textId="77777777" w:rsidR="005E50EC" w:rsidRDefault="005E50EC" w:rsidP="005E50EC">
            <w:pPr>
              <w:pStyle w:val="Listenabsatz"/>
              <w:numPr>
                <w:ilvl w:val="0"/>
                <w:numId w:val="18"/>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7E41DD">
              <w:rPr>
                <w:rFonts w:ascii="Verdana" w:hAnsi="Verdana" w:cs="Arial"/>
                <w:bCs/>
              </w:rPr>
              <w:t>Antragsformular ausfüllen</w:t>
            </w:r>
          </w:p>
          <w:p w14:paraId="27493E76" w14:textId="77777777" w:rsidR="005E50EC" w:rsidRPr="0017050F" w:rsidRDefault="005E50EC" w:rsidP="005E50EC">
            <w:pPr>
              <w:pStyle w:val="Listenabsatz"/>
              <w:numPr>
                <w:ilvl w:val="0"/>
                <w:numId w:val="18"/>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73D33">
              <w:rPr>
                <w:rFonts w:ascii="Verdana" w:hAnsi="Verdana" w:cs="Arial"/>
                <w:bCs/>
              </w:rPr>
              <w:t>Proben</w:t>
            </w:r>
            <w:r>
              <w:rPr>
                <w:rFonts w:ascii="Verdana" w:hAnsi="Verdana" w:cs="Arial"/>
                <w:bCs/>
              </w:rPr>
              <w:t>, Eier</w:t>
            </w:r>
            <w:r w:rsidRPr="00F73D33">
              <w:rPr>
                <w:rFonts w:ascii="Verdana" w:hAnsi="Verdana" w:cs="Arial"/>
                <w:bCs/>
              </w:rPr>
              <w:t xml:space="preserve"> </w:t>
            </w:r>
            <w:r>
              <w:rPr>
                <w:rFonts w:ascii="Verdana" w:hAnsi="Verdana" w:cs="Arial"/>
                <w:bCs/>
              </w:rPr>
              <w:t>und totes Geflügel verpacken</w:t>
            </w:r>
          </w:p>
          <w:p w14:paraId="3FEDFAC7" w14:textId="77777777" w:rsidR="005E50EC" w:rsidRPr="007E41DD" w:rsidRDefault="005E50EC" w:rsidP="005E50EC">
            <w:pPr>
              <w:pStyle w:val="Listenabsatz"/>
              <w:numPr>
                <w:ilvl w:val="0"/>
                <w:numId w:val="18"/>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lang w:val="en-US"/>
              </w:rPr>
            </w:pPr>
            <w:r w:rsidRPr="3C899F3E">
              <w:rPr>
                <w:rFonts w:ascii="Verdana" w:hAnsi="Verdana" w:cs="Arial"/>
                <w:lang w:val="en-US"/>
              </w:rPr>
              <w:t>Demonstration Choanentupfer, Tracheatupfer, Kloakentupfer</w:t>
            </w:r>
          </w:p>
          <w:p w14:paraId="3C48A6A5" w14:textId="77777777" w:rsidR="005E50EC" w:rsidRDefault="005E50EC" w:rsidP="00A86F7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c>
          <w:tcPr>
            <w:tcW w:w="2977" w:type="dxa"/>
          </w:tcPr>
          <w:p w14:paraId="4A2DD56B" w14:textId="77777777" w:rsidR="005E50EC" w:rsidRPr="001961C1" w:rsidRDefault="005E50EC" w:rsidP="001961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themeColor="text1"/>
              </w:rPr>
            </w:pPr>
          </w:p>
        </w:tc>
        <w:tc>
          <w:tcPr>
            <w:tcW w:w="1276" w:type="dxa"/>
          </w:tcPr>
          <w:p w14:paraId="5B613CAA" w14:textId="705AA670" w:rsidR="005E50EC" w:rsidRDefault="005E50EC" w:rsidP="005E50EC">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60’</w:t>
            </w:r>
          </w:p>
        </w:tc>
      </w:tr>
      <w:tr w:rsidR="007421A3" w:rsidRPr="00A86F71" w14:paraId="16E822D5" w14:textId="77777777" w:rsidTr="339577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A98F4D7" w14:textId="77777777" w:rsidR="007421A3" w:rsidRPr="006A5293" w:rsidRDefault="007421A3" w:rsidP="0013135C">
            <w:pPr>
              <w:spacing w:before="60" w:after="60"/>
              <w:rPr>
                <w:rFonts w:ascii="Verdana" w:hAnsi="Verdana" w:cs="Arial"/>
                <w:sz w:val="20"/>
                <w:szCs w:val="20"/>
                <w:lang w:val="de-CH"/>
              </w:rPr>
            </w:pPr>
          </w:p>
        </w:tc>
        <w:tc>
          <w:tcPr>
            <w:tcW w:w="4500" w:type="dxa"/>
          </w:tcPr>
          <w:p w14:paraId="38F5B39F" w14:textId="05A2DE0E" w:rsidR="007421A3" w:rsidRPr="00A86BD8" w:rsidRDefault="003B3E0C" w:rsidP="00A86F7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Kursabschluss, Kompetenznachweis</w:t>
            </w:r>
          </w:p>
        </w:tc>
        <w:tc>
          <w:tcPr>
            <w:tcW w:w="4110" w:type="dxa"/>
          </w:tcPr>
          <w:p w14:paraId="44F8BA98" w14:textId="77777777" w:rsidR="007421A3" w:rsidRPr="00BC711A" w:rsidRDefault="007421A3" w:rsidP="00A86F7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p>
        </w:tc>
        <w:tc>
          <w:tcPr>
            <w:tcW w:w="2977" w:type="dxa"/>
          </w:tcPr>
          <w:p w14:paraId="151B3F46" w14:textId="77777777" w:rsidR="007421A3" w:rsidRPr="006A5293" w:rsidRDefault="007421A3" w:rsidP="00013829">
            <w:pPr>
              <w:spacing w:beforeLines="20" w:before="48" w:afterLines="20" w:after="48"/>
              <w:ind w:left="85"/>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5157230A" w14:textId="199F63D0" w:rsidR="007421A3" w:rsidRDefault="003B3E0C" w:rsidP="0013135C">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30’</w:t>
            </w:r>
          </w:p>
        </w:tc>
      </w:tr>
    </w:tbl>
    <w:p w14:paraId="4FDD91F5" w14:textId="77777777" w:rsidR="00E17DE6" w:rsidRDefault="00E17DE6">
      <w:pPr>
        <w:rPr>
          <w:rFonts w:ascii="Verdana" w:hAnsi="Verdana" w:cs="Arial"/>
          <w:lang w:val="de-CH"/>
        </w:rPr>
      </w:pPr>
    </w:p>
    <w:p w14:paraId="4DF18BE4" w14:textId="77777777" w:rsidR="00E17DE6" w:rsidRDefault="00E17DE6">
      <w:pPr>
        <w:rPr>
          <w:rFonts w:ascii="Verdana" w:hAnsi="Verdana" w:cs="Arial"/>
          <w:lang w:val="de-CH"/>
        </w:rPr>
      </w:pPr>
    </w:p>
    <w:p w14:paraId="5CB08557" w14:textId="552A391B" w:rsidR="00E23596" w:rsidRPr="00560ACB" w:rsidRDefault="00E23596">
      <w:pPr>
        <w:rPr>
          <w:rFonts w:ascii="Verdana" w:hAnsi="Verdana" w:cs="Arial"/>
          <w:lang w:val="de-CH"/>
        </w:rPr>
      </w:pPr>
      <w:r w:rsidRPr="00560ACB">
        <w:rPr>
          <w:rFonts w:ascii="Verdana" w:hAnsi="Verdana" w:cs="Arial"/>
          <w:lang w:val="de-CH"/>
        </w:rPr>
        <w:br w:type="page"/>
      </w:r>
    </w:p>
    <w:p w14:paraId="3696F627" w14:textId="38ABF5B6" w:rsidR="003C2943" w:rsidRPr="00560ACB" w:rsidRDefault="003C2943">
      <w:pPr>
        <w:spacing w:after="160" w:line="259" w:lineRule="auto"/>
        <w:rPr>
          <w:rFonts w:ascii="Verdana" w:eastAsiaTheme="majorEastAsia" w:hAnsi="Verdana" w:cs="Arial"/>
          <w:lang w:val="de-CH"/>
        </w:rPr>
      </w:pPr>
    </w:p>
    <w:p w14:paraId="109717D8" w14:textId="568FAB22" w:rsidR="003C2943" w:rsidRDefault="003C2943" w:rsidP="00462267">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t>Anhang Auszug Bildungsplan</w:t>
      </w:r>
      <w:r w:rsidR="0013135C" w:rsidRPr="00560ACB">
        <w:rPr>
          <w:rFonts w:ascii="Verdana" w:eastAsiaTheme="majorEastAsia" w:hAnsi="Verdana" w:cs="Arial"/>
          <w:b/>
          <w:bCs/>
          <w:lang w:val="de-CH"/>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775"/>
        <w:gridCol w:w="4391"/>
        <w:gridCol w:w="4391"/>
        <w:gridCol w:w="4391"/>
      </w:tblGrid>
      <w:tr w:rsidR="00E858CE" w:rsidRPr="00E53FEA" w14:paraId="2B662E5F" w14:textId="77777777" w:rsidTr="00E858CE">
        <w:trPr>
          <w:trHeight w:val="206"/>
        </w:trPr>
        <w:tc>
          <w:tcPr>
            <w:tcW w:w="5000" w:type="pct"/>
            <w:gridSpan w:val="4"/>
          </w:tcPr>
          <w:p w14:paraId="192B40EB" w14:textId="3E04F3CB" w:rsidR="00E858CE" w:rsidRPr="00E858CE" w:rsidRDefault="00E858CE">
            <w:pPr>
              <w:rPr>
                <w:rFonts w:ascii="Verdana" w:hAnsi="Verdana" w:cs="Arial"/>
                <w:b/>
                <w:bCs/>
                <w:sz w:val="20"/>
                <w:szCs w:val="20"/>
                <w:lang w:val="de-CH"/>
              </w:rPr>
            </w:pPr>
            <w:r w:rsidRPr="00E858CE">
              <w:rPr>
                <w:rFonts w:ascii="Verdana" w:hAnsi="Verdana" w:cs="Arial"/>
                <w:b/>
                <w:bCs/>
                <w:sz w:val="20"/>
                <w:szCs w:val="20"/>
                <w:lang w:val="de-CH"/>
              </w:rPr>
              <w:t>HKB j Halten von Geflügel</w:t>
            </w:r>
          </w:p>
        </w:tc>
      </w:tr>
      <w:tr w:rsidR="00E858CE" w:rsidRPr="00E53FEA" w14:paraId="0D2B60BA" w14:textId="77777777">
        <w:trPr>
          <w:trHeight w:val="634"/>
        </w:trPr>
        <w:tc>
          <w:tcPr>
            <w:tcW w:w="5000" w:type="pct"/>
            <w:gridSpan w:val="4"/>
          </w:tcPr>
          <w:p w14:paraId="6222EAE4" w14:textId="6A9D20D8" w:rsidR="00E858CE" w:rsidRPr="00E858CE" w:rsidRDefault="002C6FD3">
            <w:pPr>
              <w:rPr>
                <w:rFonts w:ascii="Verdana" w:hAnsi="Verdana" w:cs="Arial"/>
                <w:b/>
                <w:bCs/>
                <w:sz w:val="20"/>
                <w:szCs w:val="20"/>
                <w:lang w:val="de-CH"/>
              </w:rPr>
            </w:pPr>
            <w:r>
              <w:rPr>
                <w:rFonts w:ascii="Verdana" w:hAnsi="Verdana" w:cs="Arial"/>
                <w:b/>
                <w:bCs/>
                <w:sz w:val="20"/>
                <w:szCs w:val="20"/>
                <w:lang w:val="de-CH"/>
              </w:rPr>
              <w:t xml:space="preserve">Handlungskompetenz </w:t>
            </w:r>
            <w:r w:rsidR="00E858CE" w:rsidRPr="00E858CE">
              <w:rPr>
                <w:rFonts w:ascii="Verdana" w:hAnsi="Verdana" w:cs="Arial"/>
                <w:b/>
                <w:bCs/>
                <w:sz w:val="20"/>
                <w:szCs w:val="20"/>
                <w:lang w:val="de-CH"/>
              </w:rPr>
              <w:t>j2: Technische Einrichtungen im Geflügelstall einstellen und kontrollieren</w:t>
            </w:r>
          </w:p>
          <w:p w14:paraId="709A065D" w14:textId="77777777" w:rsidR="00E858CE" w:rsidRPr="00E858CE" w:rsidRDefault="00E858CE">
            <w:pPr>
              <w:rPr>
                <w:rFonts w:ascii="Verdana" w:hAnsi="Verdana" w:cs="Arial"/>
                <w:i/>
                <w:iCs/>
                <w:sz w:val="20"/>
                <w:szCs w:val="20"/>
                <w:lang w:val="de-CH"/>
              </w:rPr>
            </w:pPr>
            <w:r w:rsidRPr="00E858CE">
              <w:rPr>
                <w:rFonts w:ascii="Verdana" w:hAnsi="Verdana" w:cs="Arial"/>
                <w:i/>
                <w:iCs/>
                <w:sz w:val="20"/>
                <w:szCs w:val="20"/>
                <w:lang w:val="de-CH"/>
              </w:rPr>
              <w:t>Landwirtinnen und Landwirte der Fachrichtung Geflügelhaltung stellen die technischen Einrichtungen im Geflügelstall so ein, dass Emissionen auf ein Minimum reduziert und Ressourcen geschont werden (z.B. Lüftung- und Klimasteuerung, Kottrocknung, Wärmerückgewinnung). Sie achten bei allen Arbeitsschritten auf die Arbeitssicherheit und arbeiten sorgfältig.</w:t>
            </w:r>
          </w:p>
          <w:p w14:paraId="5FF3204F" w14:textId="77777777" w:rsidR="00E858CE" w:rsidRPr="00E858CE" w:rsidRDefault="00E858CE">
            <w:pPr>
              <w:rPr>
                <w:rFonts w:ascii="Verdana" w:hAnsi="Verdana" w:cs="Arial"/>
                <w:sz w:val="20"/>
                <w:szCs w:val="20"/>
                <w:lang w:val="de-CH"/>
              </w:rPr>
            </w:pPr>
            <w:r w:rsidRPr="00E858CE">
              <w:rPr>
                <w:rFonts w:ascii="Verdana" w:hAnsi="Verdana" w:cs="Arial"/>
                <w:sz w:val="20"/>
                <w:szCs w:val="20"/>
                <w:lang w:val="de-CH"/>
              </w:rPr>
              <w:t xml:space="preserve">Landwirtinnen und Landwirte der Fachrichtung Geflügelhaltung </w:t>
            </w:r>
            <w:r w:rsidRPr="00A51D2E">
              <w:rPr>
                <w:rFonts w:ascii="Verdana" w:hAnsi="Verdana" w:cs="Arial"/>
                <w:color w:val="538135" w:themeColor="accent6" w:themeShade="BF"/>
                <w:sz w:val="20"/>
                <w:szCs w:val="20"/>
                <w:lang w:val="de-CH" w:eastAsia="de-CH"/>
              </w:rPr>
              <w:t xml:space="preserve">überprüfen den Zustand und die Funktionalität der verschiedenen technischen Einrichtungen im Geflügelstall </w:t>
            </w:r>
            <w:r w:rsidRPr="00E858CE">
              <w:rPr>
                <w:rFonts w:ascii="Verdana" w:hAnsi="Verdana" w:cs="Arial"/>
                <w:sz w:val="20"/>
                <w:szCs w:val="20"/>
                <w:lang w:val="de-CH"/>
              </w:rPr>
              <w:t xml:space="preserve">und stellen das optimale Stallklima ein. Sie steuern das Lichtprogramm, </w:t>
            </w:r>
            <w:r w:rsidRPr="004A6724">
              <w:rPr>
                <w:rFonts w:ascii="Verdana" w:hAnsi="Verdana" w:cs="Arial"/>
                <w:color w:val="538135" w:themeColor="accent6" w:themeShade="BF"/>
                <w:sz w:val="20"/>
                <w:szCs w:val="20"/>
                <w:lang w:val="de-CH" w:eastAsia="de-CH"/>
              </w:rPr>
              <w:t xml:space="preserve">stellen die Fütterungs- und Tränkeeinrichtungen ein und überprüfen die Zudosierung von Futter- und Wasserzusätzen. </w:t>
            </w:r>
            <w:r w:rsidRPr="00E858CE">
              <w:rPr>
                <w:rFonts w:ascii="Verdana" w:hAnsi="Verdana" w:cs="Arial"/>
                <w:sz w:val="20"/>
                <w:szCs w:val="20"/>
                <w:lang w:val="de-CH"/>
              </w:rPr>
              <w:t>Sie bedienen die Entmistungseinrichtung, das Eiersammelband und weitere technische Einrichtungen.</w:t>
            </w:r>
          </w:p>
        </w:tc>
      </w:tr>
      <w:tr w:rsidR="00E858CE" w:rsidRPr="00E858CE" w14:paraId="3BAF508E" w14:textId="77777777">
        <w:trPr>
          <w:trHeight w:val="351"/>
        </w:trPr>
        <w:tc>
          <w:tcPr>
            <w:tcW w:w="278" w:type="pct"/>
          </w:tcPr>
          <w:p w14:paraId="542A73DF" w14:textId="77777777" w:rsidR="00E858CE" w:rsidRPr="00E858CE" w:rsidRDefault="00E858CE">
            <w:pPr>
              <w:rPr>
                <w:rFonts w:ascii="Verdana" w:hAnsi="Verdana" w:cs="Arial"/>
                <w:b/>
                <w:bCs/>
                <w:sz w:val="20"/>
                <w:szCs w:val="20"/>
                <w:lang w:val="de-CH"/>
              </w:rPr>
            </w:pPr>
          </w:p>
        </w:tc>
        <w:tc>
          <w:tcPr>
            <w:tcW w:w="1574" w:type="pct"/>
            <w:hideMark/>
          </w:tcPr>
          <w:p w14:paraId="7BAC039B" w14:textId="77777777" w:rsidR="00E858CE" w:rsidRPr="00E858CE" w:rsidRDefault="00E858CE">
            <w:pPr>
              <w:rPr>
                <w:rFonts w:ascii="Verdana" w:hAnsi="Verdana" w:cs="Arial"/>
                <w:b/>
                <w:bCs/>
                <w:sz w:val="20"/>
                <w:szCs w:val="20"/>
                <w:lang w:eastAsia="de-DE"/>
              </w:rPr>
            </w:pPr>
            <w:r w:rsidRPr="00E858CE">
              <w:rPr>
                <w:rFonts w:ascii="Verdana" w:hAnsi="Verdana" w:cs="Arial"/>
                <w:b/>
                <w:bCs/>
                <w:sz w:val="20"/>
                <w:szCs w:val="20"/>
              </w:rPr>
              <w:t>Leistungsziele Betrieb</w:t>
            </w:r>
          </w:p>
        </w:tc>
        <w:tc>
          <w:tcPr>
            <w:tcW w:w="1574" w:type="pct"/>
            <w:hideMark/>
          </w:tcPr>
          <w:p w14:paraId="11134A19" w14:textId="77777777" w:rsidR="00E858CE" w:rsidRPr="00E858CE" w:rsidRDefault="00E858CE">
            <w:pPr>
              <w:rPr>
                <w:rFonts w:ascii="Verdana" w:hAnsi="Verdana" w:cs="Arial"/>
                <w:b/>
                <w:bCs/>
                <w:sz w:val="20"/>
                <w:szCs w:val="20"/>
                <w:lang w:eastAsia="de-DE"/>
              </w:rPr>
            </w:pPr>
            <w:r w:rsidRPr="00E858CE">
              <w:rPr>
                <w:rFonts w:ascii="Verdana" w:hAnsi="Verdana" w:cs="Arial"/>
                <w:b/>
                <w:bCs/>
                <w:sz w:val="20"/>
                <w:szCs w:val="20"/>
              </w:rPr>
              <w:t>Leistungsziele Berufsfachschule</w:t>
            </w:r>
          </w:p>
        </w:tc>
        <w:tc>
          <w:tcPr>
            <w:tcW w:w="1574" w:type="pct"/>
            <w:hideMark/>
          </w:tcPr>
          <w:p w14:paraId="2C0E4D11" w14:textId="77777777" w:rsidR="00E858CE" w:rsidRPr="00E858CE" w:rsidRDefault="00E858CE">
            <w:pPr>
              <w:rPr>
                <w:rFonts w:ascii="Verdana" w:hAnsi="Verdana" w:cs="Arial"/>
                <w:b/>
                <w:bCs/>
                <w:sz w:val="20"/>
                <w:szCs w:val="20"/>
                <w:lang w:eastAsia="de-DE"/>
              </w:rPr>
            </w:pPr>
            <w:r w:rsidRPr="00E858CE">
              <w:rPr>
                <w:rFonts w:ascii="Verdana" w:hAnsi="Verdana" w:cs="Arial"/>
                <w:b/>
                <w:bCs/>
                <w:sz w:val="20"/>
                <w:szCs w:val="20"/>
              </w:rPr>
              <w:t>Leistungsziele überbetrieblicher Kurs</w:t>
            </w:r>
          </w:p>
        </w:tc>
      </w:tr>
      <w:tr w:rsidR="00E858CE" w:rsidRPr="00E858CE" w14:paraId="07488421" w14:textId="77777777">
        <w:trPr>
          <w:trHeight w:val="752"/>
        </w:trPr>
        <w:tc>
          <w:tcPr>
            <w:tcW w:w="278" w:type="pct"/>
          </w:tcPr>
          <w:p w14:paraId="1103D2CD" w14:textId="77777777" w:rsidR="00E858CE" w:rsidRPr="00E858CE" w:rsidRDefault="00E858CE">
            <w:pPr>
              <w:rPr>
                <w:rFonts w:ascii="Verdana" w:hAnsi="Verdana" w:cs="Arial"/>
                <w:sz w:val="20"/>
                <w:szCs w:val="20"/>
              </w:rPr>
            </w:pPr>
            <w:r w:rsidRPr="00E858CE">
              <w:rPr>
                <w:rFonts w:ascii="Verdana" w:hAnsi="Verdana" w:cs="Arial"/>
                <w:sz w:val="20"/>
                <w:szCs w:val="20"/>
              </w:rPr>
              <w:t>j2.5</w:t>
            </w:r>
          </w:p>
        </w:tc>
        <w:tc>
          <w:tcPr>
            <w:tcW w:w="1574" w:type="pct"/>
          </w:tcPr>
          <w:p w14:paraId="5ABAA9CF" w14:textId="77777777" w:rsidR="00E858CE" w:rsidRPr="00E858CE" w:rsidRDefault="00E858CE">
            <w:pPr>
              <w:rPr>
                <w:rFonts w:ascii="Verdana" w:hAnsi="Verdana" w:cs="Arial"/>
                <w:sz w:val="20"/>
                <w:szCs w:val="20"/>
              </w:rPr>
            </w:pPr>
            <w:r w:rsidRPr="00E858CE">
              <w:rPr>
                <w:rFonts w:ascii="Verdana" w:hAnsi="Verdana" w:cs="Arial"/>
                <w:sz w:val="20"/>
                <w:szCs w:val="20"/>
                <w:lang w:val="de-CH" w:eastAsia="de-CH"/>
              </w:rPr>
              <w:t xml:space="preserve">Sie stellen Futter- und Wasserzudosierer korrekt ein und überprüfen die Dosierung. </w:t>
            </w:r>
            <w:r w:rsidRPr="004A6724">
              <w:rPr>
                <w:rFonts w:ascii="Verdana" w:hAnsi="Verdana" w:cs="Arial"/>
                <w:sz w:val="20"/>
                <w:szCs w:val="20"/>
                <w:lang w:val="de-CH" w:eastAsia="de-CH"/>
              </w:rPr>
              <w:t>(K3)</w:t>
            </w:r>
          </w:p>
        </w:tc>
        <w:tc>
          <w:tcPr>
            <w:tcW w:w="1574" w:type="pct"/>
            <w:shd w:val="clear" w:color="auto" w:fill="FFFFFF" w:themeFill="background1"/>
          </w:tcPr>
          <w:p w14:paraId="461151E6" w14:textId="77777777" w:rsidR="00E858CE" w:rsidRPr="00E858CE" w:rsidRDefault="00E858CE">
            <w:pPr>
              <w:ind w:left="1"/>
              <w:rPr>
                <w:rFonts w:ascii="Verdana" w:hAnsi="Verdana" w:cs="Arial"/>
                <w:sz w:val="20"/>
                <w:szCs w:val="20"/>
                <w:lang w:val="de-CH" w:eastAsia="de-DE"/>
              </w:rPr>
            </w:pPr>
            <w:r w:rsidRPr="00E858CE">
              <w:rPr>
                <w:rFonts w:ascii="Verdana" w:hAnsi="Verdana" w:cs="Arial"/>
                <w:sz w:val="20"/>
                <w:szCs w:val="20"/>
                <w:lang w:val="de-CH" w:eastAsia="de-DE"/>
              </w:rPr>
              <w:t>Sie beschreiben die Funktionsweise eines Wasser- und Futterzudosierers. (K2)</w:t>
            </w:r>
          </w:p>
          <w:p w14:paraId="217FCD62" w14:textId="77777777" w:rsidR="00E858CE" w:rsidRPr="00E858CE" w:rsidRDefault="00E858CE">
            <w:pPr>
              <w:ind w:left="1"/>
              <w:rPr>
                <w:rFonts w:ascii="Verdana" w:hAnsi="Verdana" w:cs="Arial"/>
                <w:sz w:val="20"/>
                <w:szCs w:val="20"/>
                <w:lang w:val="de-CH" w:eastAsia="de-DE"/>
              </w:rPr>
            </w:pPr>
            <w:r w:rsidRPr="00E858CE">
              <w:rPr>
                <w:rFonts w:ascii="Verdana" w:hAnsi="Verdana" w:cs="Arial"/>
                <w:sz w:val="20"/>
                <w:szCs w:val="20"/>
                <w:lang w:val="de-CH" w:eastAsia="de-DE"/>
              </w:rPr>
              <w:t>Sie berechnen anhand eines Beispiels die korrekte Vormischungsmenge. (K3)</w:t>
            </w:r>
          </w:p>
        </w:tc>
        <w:tc>
          <w:tcPr>
            <w:tcW w:w="1574" w:type="pct"/>
            <w:shd w:val="clear" w:color="auto" w:fill="FFFFFF" w:themeFill="background1"/>
          </w:tcPr>
          <w:p w14:paraId="3EF6E080" w14:textId="77777777" w:rsidR="00E858CE" w:rsidRPr="00073019" w:rsidRDefault="00E858CE" w:rsidP="00073019">
            <w:pPr>
              <w:spacing w:before="60" w:after="120"/>
              <w:rPr>
                <w:rFonts w:ascii="Verdana" w:hAnsi="Verdana" w:cs="Arial"/>
                <w:color w:val="538135" w:themeColor="accent6" w:themeShade="BF"/>
                <w:sz w:val="20"/>
                <w:szCs w:val="20"/>
                <w:lang w:val="de-CH" w:eastAsia="de-CH"/>
              </w:rPr>
            </w:pPr>
            <w:r w:rsidRPr="00073019">
              <w:rPr>
                <w:rFonts w:ascii="Verdana" w:hAnsi="Verdana" w:cs="Arial"/>
                <w:color w:val="538135" w:themeColor="accent6" w:themeShade="BF"/>
                <w:sz w:val="20"/>
                <w:szCs w:val="20"/>
                <w:lang w:val="de-CH" w:eastAsia="de-CH"/>
              </w:rPr>
              <w:t xml:space="preserve">Sie stellen verschiedene digitale und analoge Wasser- und Futterzudosiergeräte ein und berechnen und kontrollieren die Zudosierungsmengen. (K3) </w:t>
            </w:r>
          </w:p>
          <w:p w14:paraId="200F554F" w14:textId="77777777" w:rsidR="00E858CE" w:rsidRPr="00E858CE" w:rsidRDefault="00E858CE" w:rsidP="00073019">
            <w:pPr>
              <w:spacing w:before="60" w:after="120"/>
              <w:rPr>
                <w:rFonts w:ascii="Verdana" w:hAnsi="Verdana" w:cs="Arial"/>
                <w:sz w:val="20"/>
                <w:szCs w:val="20"/>
                <w:lang w:eastAsia="de-DE"/>
              </w:rPr>
            </w:pPr>
            <w:r w:rsidRPr="00073019">
              <w:rPr>
                <w:rFonts w:ascii="Verdana" w:hAnsi="Verdana" w:cs="Arial"/>
                <w:color w:val="538135" w:themeColor="accent6" w:themeShade="BF"/>
                <w:sz w:val="20"/>
                <w:szCs w:val="20"/>
                <w:lang w:val="de-CH" w:eastAsia="de-CH"/>
              </w:rPr>
              <w:t>Sie reinigen und unterhalten verschiedene Zudosiergeräte. (K3)</w:t>
            </w:r>
            <w:r w:rsidRPr="00E858CE">
              <w:rPr>
                <w:rFonts w:ascii="Verdana" w:hAnsi="Verdana" w:cs="Arial"/>
                <w:sz w:val="20"/>
                <w:szCs w:val="20"/>
                <w:lang w:eastAsia="de-DE"/>
              </w:rPr>
              <w:t xml:space="preserve"> </w:t>
            </w:r>
          </w:p>
        </w:tc>
      </w:tr>
    </w:tbl>
    <w:p w14:paraId="5D590313" w14:textId="77777777" w:rsidR="00E858CE" w:rsidRPr="00E858CE" w:rsidRDefault="00E858CE" w:rsidP="00E858CE">
      <w:pPr>
        <w:rPr>
          <w:rFonts w:ascii="Verdana" w:hAnsi="Verdana"/>
          <w:sz w:val="20"/>
          <w:szCs w:val="20"/>
        </w:rPr>
      </w:pPr>
    </w:p>
    <w:p w14:paraId="7478FA91" w14:textId="77777777" w:rsidR="00E858CE" w:rsidRPr="00E858CE" w:rsidRDefault="00E858CE" w:rsidP="00E858CE">
      <w:pPr>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775"/>
        <w:gridCol w:w="4391"/>
        <w:gridCol w:w="4391"/>
        <w:gridCol w:w="4391"/>
      </w:tblGrid>
      <w:tr w:rsidR="00E858CE" w:rsidRPr="00E53FEA" w14:paraId="7F95FD4B" w14:textId="77777777">
        <w:trPr>
          <w:trHeight w:val="634"/>
        </w:trPr>
        <w:tc>
          <w:tcPr>
            <w:tcW w:w="5000" w:type="pct"/>
            <w:gridSpan w:val="4"/>
          </w:tcPr>
          <w:p w14:paraId="60319292" w14:textId="77777777" w:rsidR="00E858CE" w:rsidRPr="00E858CE" w:rsidRDefault="00E858CE">
            <w:pPr>
              <w:rPr>
                <w:rFonts w:ascii="Verdana" w:hAnsi="Verdana" w:cs="Arial"/>
                <w:b/>
                <w:bCs/>
                <w:sz w:val="20"/>
                <w:szCs w:val="20"/>
                <w:lang w:val="de-CH"/>
              </w:rPr>
            </w:pPr>
            <w:r w:rsidRPr="00E858CE">
              <w:rPr>
                <w:rFonts w:ascii="Verdana" w:hAnsi="Verdana" w:cs="Arial"/>
                <w:b/>
                <w:bCs/>
                <w:sz w:val="20"/>
                <w:szCs w:val="20"/>
                <w:lang w:val="de-CH"/>
              </w:rPr>
              <w:t>Handlungskompetenz j4: Gesundheitszustand beim Geflügel überprüfen und gesundheitsfördernde Massnahmen umsetzen</w:t>
            </w:r>
          </w:p>
          <w:p w14:paraId="68D0DBA7" w14:textId="77777777" w:rsidR="00E858CE" w:rsidRPr="00E858CE" w:rsidRDefault="00E858CE">
            <w:pPr>
              <w:rPr>
                <w:rFonts w:ascii="Verdana" w:hAnsi="Verdana" w:cs="Arial"/>
                <w:i/>
                <w:iCs/>
                <w:sz w:val="20"/>
                <w:szCs w:val="20"/>
                <w:lang w:val="de-CH"/>
              </w:rPr>
            </w:pPr>
            <w:r w:rsidRPr="00E858CE">
              <w:rPr>
                <w:rFonts w:ascii="Verdana" w:hAnsi="Verdana" w:cs="Arial"/>
                <w:i/>
                <w:iCs/>
                <w:sz w:val="20"/>
                <w:szCs w:val="20"/>
                <w:lang w:val="de-CH"/>
              </w:rPr>
              <w:t>Landwirtinnen und Landwirte der Fachrichtung Geflügelhaltung überprüfen den Gesundheitszustand ihres Geflügels und setzen gesundheitsfördernde Massnahmen um. Sie sind sich der verschiedenen Einflussfaktoren auf die Tiergesundheit bewusst, wie etwa die Hybridwahl, die Tierhaltung, das Futter oder Hygienemassnahmen. Sie versuchen, das Geflügel mit natürlichen Mitteln und Methoden gesund zu erhalten. Durch eine sorgfältige Beobachtung erkennen sie Krankheitssymptome frühzeitig. Sie sind sich der Auswirkungen des Einsatzes von Medikamenten und Alternativprodukten auf Tier, Mensch und Umwelt bewusst.</w:t>
            </w:r>
          </w:p>
          <w:p w14:paraId="2F879619" w14:textId="77777777" w:rsidR="00E858CE" w:rsidRPr="00E858CE" w:rsidRDefault="00E858CE">
            <w:pPr>
              <w:rPr>
                <w:rFonts w:ascii="Verdana" w:hAnsi="Verdana" w:cs="Arial"/>
                <w:sz w:val="20"/>
                <w:szCs w:val="20"/>
                <w:lang w:val="de-CH"/>
              </w:rPr>
            </w:pPr>
            <w:r w:rsidRPr="00E858CE">
              <w:rPr>
                <w:rFonts w:ascii="Verdana" w:hAnsi="Verdana" w:cs="Arial"/>
                <w:sz w:val="20"/>
                <w:szCs w:val="20"/>
                <w:lang w:val="de-CH"/>
              </w:rPr>
              <w:t xml:space="preserve">Landwirtinnen und Landwirte der Fachrichtung Geflügelhaltung </w:t>
            </w:r>
            <w:r w:rsidRPr="00E858CE">
              <w:rPr>
                <w:rFonts w:ascii="Verdana" w:hAnsi="Verdana" w:cs="Arial"/>
                <w:sz w:val="20"/>
                <w:szCs w:val="20"/>
                <w:lang w:val="de-CH" w:eastAsia="de-DE"/>
              </w:rPr>
              <w:t xml:space="preserve">beurteilen den Gesundheitszustand der Herde und Einzeltiere anhand von Leistungsdaten, Futter- und Wasserkonsum, Verhalten oder Geräuschen und ergreifen, wenn nötig, entsprechende Massnahmen. </w:t>
            </w:r>
            <w:r w:rsidRPr="00E858CE">
              <w:rPr>
                <w:rFonts w:ascii="Verdana" w:hAnsi="Verdana" w:cs="Arial"/>
                <w:sz w:val="20"/>
                <w:szCs w:val="20"/>
                <w:lang w:val="de-CH"/>
              </w:rPr>
              <w:t xml:space="preserve">Sie behandeln und separieren krankes oder verletztes Geflügel, und betäuben und töten dieses, wenn es nötig ist. Dabei achten sie auf einen respektvollen Umgang und halten die gesetzlichen Vorgaben ein. Sie reinigen und desinfizieren den leeren Geflügelstall und erstellen eine Hygienebarriere. </w:t>
            </w:r>
            <w:r w:rsidRPr="009470EC">
              <w:rPr>
                <w:rFonts w:ascii="Verdana" w:hAnsi="Verdana" w:cs="Arial"/>
                <w:color w:val="538135" w:themeColor="accent6" w:themeShade="BF"/>
                <w:sz w:val="20"/>
                <w:szCs w:val="20"/>
                <w:lang w:val="de-CH" w:eastAsia="de-CH"/>
              </w:rPr>
              <w:t>Sie führen Impfungen und Probenahmen korrekt durch.</w:t>
            </w:r>
            <w:r w:rsidRPr="00E858CE">
              <w:rPr>
                <w:rFonts w:ascii="Verdana" w:hAnsi="Verdana" w:cs="Arial"/>
                <w:sz w:val="20"/>
                <w:szCs w:val="20"/>
                <w:lang w:val="de-CH"/>
              </w:rPr>
              <w:t xml:space="preserve"> Einen Parasitenbefall erkennen sie rechtzeitig. In Absprache mit der Betriebsleitung behandeln sie ihn und setzen weitere Produkte ein, welche die Gesundheit des Geflügels unterstützen (z.B. Milchsäurebakterien, Vitamine, Säuren). Sie schützen die Herde vor Kontakt mit Wildtieren (z.B. Wildvögel, Fuchs, Mäuse).</w:t>
            </w:r>
          </w:p>
        </w:tc>
      </w:tr>
      <w:tr w:rsidR="00E858CE" w:rsidRPr="00E858CE" w14:paraId="7BEF1B7C" w14:textId="77777777">
        <w:trPr>
          <w:trHeight w:val="351"/>
        </w:trPr>
        <w:tc>
          <w:tcPr>
            <w:tcW w:w="278" w:type="pct"/>
          </w:tcPr>
          <w:p w14:paraId="382319A3" w14:textId="77777777" w:rsidR="00E858CE" w:rsidRPr="00E858CE" w:rsidRDefault="00E858CE">
            <w:pPr>
              <w:rPr>
                <w:rFonts w:ascii="Verdana" w:hAnsi="Verdana" w:cs="Arial"/>
                <w:b/>
                <w:bCs/>
                <w:sz w:val="20"/>
                <w:szCs w:val="20"/>
                <w:lang w:val="de-CH"/>
              </w:rPr>
            </w:pPr>
          </w:p>
        </w:tc>
        <w:tc>
          <w:tcPr>
            <w:tcW w:w="1574" w:type="pct"/>
            <w:hideMark/>
          </w:tcPr>
          <w:p w14:paraId="359B5191" w14:textId="77777777" w:rsidR="00E858CE" w:rsidRPr="00E858CE" w:rsidRDefault="00E858CE">
            <w:pPr>
              <w:rPr>
                <w:rFonts w:ascii="Verdana" w:hAnsi="Verdana" w:cs="Arial"/>
                <w:b/>
                <w:bCs/>
                <w:sz w:val="20"/>
                <w:szCs w:val="20"/>
                <w:lang w:eastAsia="de-DE"/>
              </w:rPr>
            </w:pPr>
            <w:r w:rsidRPr="00E858CE">
              <w:rPr>
                <w:rFonts w:ascii="Verdana" w:hAnsi="Verdana" w:cs="Arial"/>
                <w:b/>
                <w:bCs/>
                <w:sz w:val="20"/>
                <w:szCs w:val="20"/>
              </w:rPr>
              <w:t>Leistungsziele Betrieb</w:t>
            </w:r>
          </w:p>
        </w:tc>
        <w:tc>
          <w:tcPr>
            <w:tcW w:w="1574" w:type="pct"/>
            <w:hideMark/>
          </w:tcPr>
          <w:p w14:paraId="2294E8DE" w14:textId="77777777" w:rsidR="00E858CE" w:rsidRPr="00E858CE" w:rsidRDefault="00E858CE">
            <w:pPr>
              <w:rPr>
                <w:rFonts w:ascii="Verdana" w:hAnsi="Verdana" w:cs="Arial"/>
                <w:b/>
                <w:bCs/>
                <w:sz w:val="20"/>
                <w:szCs w:val="20"/>
                <w:lang w:eastAsia="de-DE"/>
              </w:rPr>
            </w:pPr>
            <w:r w:rsidRPr="00E858CE">
              <w:rPr>
                <w:rFonts w:ascii="Verdana" w:hAnsi="Verdana" w:cs="Arial"/>
                <w:b/>
                <w:bCs/>
                <w:sz w:val="20"/>
                <w:szCs w:val="20"/>
              </w:rPr>
              <w:t>Leistungsziele Berufsfachschule</w:t>
            </w:r>
          </w:p>
        </w:tc>
        <w:tc>
          <w:tcPr>
            <w:tcW w:w="1574" w:type="pct"/>
            <w:hideMark/>
          </w:tcPr>
          <w:p w14:paraId="45B6412C" w14:textId="77777777" w:rsidR="00E858CE" w:rsidRPr="00E858CE" w:rsidRDefault="00E858CE">
            <w:pPr>
              <w:rPr>
                <w:rFonts w:ascii="Verdana" w:hAnsi="Verdana" w:cs="Arial"/>
                <w:b/>
                <w:bCs/>
                <w:sz w:val="20"/>
                <w:szCs w:val="20"/>
                <w:lang w:eastAsia="de-DE"/>
              </w:rPr>
            </w:pPr>
            <w:r w:rsidRPr="00E858CE">
              <w:rPr>
                <w:rFonts w:ascii="Verdana" w:hAnsi="Verdana" w:cs="Arial"/>
                <w:b/>
                <w:bCs/>
                <w:sz w:val="20"/>
                <w:szCs w:val="20"/>
              </w:rPr>
              <w:t>Leistungsziele überbetrieblicher Kurs</w:t>
            </w:r>
          </w:p>
        </w:tc>
      </w:tr>
      <w:tr w:rsidR="00E858CE" w:rsidRPr="00E858CE" w14:paraId="7CB69915" w14:textId="77777777">
        <w:trPr>
          <w:trHeight w:val="752"/>
        </w:trPr>
        <w:tc>
          <w:tcPr>
            <w:tcW w:w="278" w:type="pct"/>
          </w:tcPr>
          <w:p w14:paraId="4924DDF9" w14:textId="77777777" w:rsidR="00E858CE" w:rsidRPr="00E858CE" w:rsidRDefault="00E858CE">
            <w:pPr>
              <w:rPr>
                <w:rFonts w:ascii="Verdana" w:hAnsi="Verdana" w:cs="Arial"/>
                <w:sz w:val="20"/>
                <w:szCs w:val="20"/>
              </w:rPr>
            </w:pPr>
            <w:r w:rsidRPr="00E858CE">
              <w:rPr>
                <w:rFonts w:ascii="Verdana" w:hAnsi="Verdana" w:cs="Arial"/>
                <w:sz w:val="20"/>
                <w:szCs w:val="20"/>
              </w:rPr>
              <w:t>j4.7</w:t>
            </w:r>
          </w:p>
        </w:tc>
        <w:tc>
          <w:tcPr>
            <w:tcW w:w="1574" w:type="pct"/>
          </w:tcPr>
          <w:p w14:paraId="26647625" w14:textId="77777777" w:rsidR="00E858CE" w:rsidRPr="00E858CE" w:rsidRDefault="00E858CE">
            <w:pPr>
              <w:rPr>
                <w:rFonts w:ascii="Verdana" w:hAnsi="Verdana" w:cs="Arial"/>
                <w:sz w:val="20"/>
                <w:szCs w:val="20"/>
              </w:rPr>
            </w:pPr>
            <w:r w:rsidRPr="00E858CE">
              <w:rPr>
                <w:rFonts w:ascii="Verdana" w:hAnsi="Verdana" w:cs="Arial"/>
                <w:sz w:val="20"/>
                <w:szCs w:val="20"/>
                <w:lang w:val="de-CH" w:eastAsia="de-CH"/>
              </w:rPr>
              <w:t xml:space="preserve">Sie führen Impfungen (z.B. Trinkwasser, Injektion, Spray) gemäss Impfplan durch. </w:t>
            </w:r>
            <w:r w:rsidRPr="009E0CB3">
              <w:rPr>
                <w:rFonts w:ascii="Verdana" w:hAnsi="Verdana" w:cs="Arial"/>
                <w:sz w:val="20"/>
                <w:szCs w:val="20"/>
                <w:lang w:val="de-CH" w:eastAsia="de-CH"/>
              </w:rPr>
              <w:t>(K3)</w:t>
            </w:r>
          </w:p>
        </w:tc>
        <w:tc>
          <w:tcPr>
            <w:tcW w:w="1574" w:type="pct"/>
            <w:shd w:val="clear" w:color="auto" w:fill="FFFFFF" w:themeFill="background1"/>
          </w:tcPr>
          <w:p w14:paraId="7715375D" w14:textId="77777777" w:rsidR="00E858CE" w:rsidRPr="00E858CE" w:rsidRDefault="00E858CE">
            <w:pPr>
              <w:ind w:left="1"/>
              <w:rPr>
                <w:rFonts w:ascii="Verdana" w:hAnsi="Verdana" w:cs="Arial"/>
                <w:sz w:val="20"/>
                <w:szCs w:val="20"/>
                <w:lang w:val="de-CH" w:eastAsia="de-DE"/>
              </w:rPr>
            </w:pPr>
            <w:r w:rsidRPr="00E858CE">
              <w:rPr>
                <w:rFonts w:ascii="Verdana" w:hAnsi="Verdana" w:cs="Arial"/>
                <w:sz w:val="20"/>
                <w:szCs w:val="20"/>
                <w:lang w:val="de-CH" w:eastAsia="de-DE"/>
              </w:rPr>
              <w:t>Sie erklären den korrekten Ablauf einer Trinkwasserimpfung (z.B. Dürsten, Zudosierung). (K2)</w:t>
            </w:r>
          </w:p>
          <w:p w14:paraId="03F9E765" w14:textId="77777777" w:rsidR="00E858CE" w:rsidRPr="00E858CE" w:rsidRDefault="00E858CE">
            <w:pPr>
              <w:ind w:left="1"/>
              <w:rPr>
                <w:rFonts w:ascii="Verdana" w:hAnsi="Verdana" w:cs="Arial"/>
                <w:sz w:val="20"/>
                <w:szCs w:val="20"/>
                <w:lang w:val="de-CH" w:eastAsia="de-DE"/>
              </w:rPr>
            </w:pPr>
            <w:r w:rsidRPr="00E858CE">
              <w:rPr>
                <w:rFonts w:ascii="Verdana" w:hAnsi="Verdana" w:cs="Arial"/>
                <w:sz w:val="20"/>
                <w:szCs w:val="20"/>
                <w:lang w:val="de-CH" w:eastAsia="de-DE"/>
              </w:rPr>
              <w:t>Sie erklären die Funktionsweise einer Impfung im Körper des Geflügels. (K2)</w:t>
            </w:r>
          </w:p>
          <w:p w14:paraId="252EC3DE" w14:textId="77777777" w:rsidR="00E858CE" w:rsidRPr="00E858CE" w:rsidRDefault="00E858CE">
            <w:pPr>
              <w:ind w:left="1"/>
              <w:rPr>
                <w:rFonts w:ascii="Verdana" w:hAnsi="Verdana" w:cs="Arial"/>
                <w:sz w:val="20"/>
                <w:szCs w:val="20"/>
                <w:lang w:val="de-CH" w:eastAsia="de-DE"/>
              </w:rPr>
            </w:pPr>
            <w:r w:rsidRPr="00E858CE">
              <w:rPr>
                <w:rFonts w:ascii="Verdana" w:hAnsi="Verdana" w:cs="Arial"/>
                <w:sz w:val="20"/>
                <w:szCs w:val="20"/>
                <w:lang w:val="de-CH" w:eastAsia="de-DE"/>
              </w:rPr>
              <w:t>Sie berechnen anhand eines Beispiels die nötige Impfstoffmenge und deren Zudosierung. (K3)</w:t>
            </w:r>
          </w:p>
          <w:p w14:paraId="0E1CDBA4" w14:textId="77777777" w:rsidR="00E858CE" w:rsidRPr="00E858CE" w:rsidRDefault="00E858CE">
            <w:pPr>
              <w:ind w:left="1"/>
              <w:rPr>
                <w:rFonts w:ascii="Verdana" w:hAnsi="Verdana" w:cs="Arial"/>
                <w:sz w:val="20"/>
                <w:szCs w:val="20"/>
                <w:lang w:eastAsia="de-DE"/>
              </w:rPr>
            </w:pPr>
            <w:r w:rsidRPr="00E858CE">
              <w:rPr>
                <w:rFonts w:ascii="Verdana" w:hAnsi="Verdana" w:cs="Arial"/>
                <w:sz w:val="20"/>
                <w:szCs w:val="20"/>
                <w:lang w:val="de-CH" w:eastAsia="de-DE"/>
              </w:rPr>
              <w:t xml:space="preserve">Sie zeigen auf, wie der Impferfolg überprüft werden kann (z.B. Impftiter). </w:t>
            </w:r>
            <w:r w:rsidRPr="00E858CE">
              <w:rPr>
                <w:rFonts w:ascii="Verdana" w:hAnsi="Verdana" w:cs="Arial"/>
                <w:sz w:val="20"/>
                <w:szCs w:val="20"/>
                <w:lang w:eastAsia="de-DE"/>
              </w:rPr>
              <w:t>(K2)</w:t>
            </w:r>
          </w:p>
        </w:tc>
        <w:tc>
          <w:tcPr>
            <w:tcW w:w="1574" w:type="pct"/>
            <w:shd w:val="clear" w:color="auto" w:fill="FFFFFF" w:themeFill="background1"/>
          </w:tcPr>
          <w:p w14:paraId="0422DAB4" w14:textId="77777777" w:rsidR="00E858CE" w:rsidRPr="006B4976" w:rsidRDefault="00E858CE" w:rsidP="006B4976">
            <w:pPr>
              <w:spacing w:before="60" w:after="120"/>
              <w:rPr>
                <w:rFonts w:ascii="Verdana" w:hAnsi="Verdana" w:cs="Arial"/>
                <w:color w:val="538135" w:themeColor="accent6" w:themeShade="BF"/>
                <w:sz w:val="20"/>
                <w:szCs w:val="20"/>
                <w:lang w:val="de-CH" w:eastAsia="de-CH"/>
              </w:rPr>
            </w:pPr>
            <w:r w:rsidRPr="006B4976">
              <w:rPr>
                <w:rFonts w:ascii="Verdana" w:hAnsi="Verdana" w:cs="Arial"/>
                <w:color w:val="538135" w:themeColor="accent6" w:themeShade="BF"/>
                <w:sz w:val="20"/>
                <w:szCs w:val="20"/>
                <w:lang w:val="de-CH" w:eastAsia="de-CH"/>
              </w:rPr>
              <w:t xml:space="preserve">Sie führen alle Impfarten durch (Trinkwasser, Injektion, Spray). (K3) </w:t>
            </w:r>
          </w:p>
          <w:p w14:paraId="482CE0BD" w14:textId="77777777" w:rsidR="00E858CE" w:rsidRPr="00E858CE" w:rsidRDefault="00E858CE" w:rsidP="006B4976">
            <w:pPr>
              <w:spacing w:before="60" w:after="120"/>
              <w:rPr>
                <w:rFonts w:ascii="Verdana" w:hAnsi="Verdana" w:cs="Arial"/>
                <w:sz w:val="20"/>
                <w:szCs w:val="20"/>
              </w:rPr>
            </w:pPr>
          </w:p>
        </w:tc>
      </w:tr>
      <w:tr w:rsidR="00E858CE" w:rsidRPr="00E858CE" w14:paraId="2F056F6B" w14:textId="77777777">
        <w:trPr>
          <w:trHeight w:val="752"/>
        </w:trPr>
        <w:tc>
          <w:tcPr>
            <w:tcW w:w="278" w:type="pct"/>
          </w:tcPr>
          <w:p w14:paraId="041BC673" w14:textId="77777777" w:rsidR="00E858CE" w:rsidRPr="00E858CE" w:rsidRDefault="00E858CE">
            <w:pPr>
              <w:rPr>
                <w:rFonts w:ascii="Verdana" w:hAnsi="Verdana" w:cs="Arial"/>
                <w:sz w:val="20"/>
                <w:szCs w:val="20"/>
              </w:rPr>
            </w:pPr>
            <w:r w:rsidRPr="00E858CE">
              <w:rPr>
                <w:rFonts w:ascii="Verdana" w:hAnsi="Verdana" w:cs="Arial"/>
                <w:sz w:val="20"/>
                <w:szCs w:val="20"/>
              </w:rPr>
              <w:t>j4.8</w:t>
            </w:r>
          </w:p>
        </w:tc>
        <w:tc>
          <w:tcPr>
            <w:tcW w:w="1574" w:type="pct"/>
          </w:tcPr>
          <w:p w14:paraId="3898DB28" w14:textId="77777777" w:rsidR="00E858CE" w:rsidRPr="00E858CE" w:rsidRDefault="00E858CE">
            <w:pPr>
              <w:rPr>
                <w:rFonts w:ascii="Verdana" w:hAnsi="Verdana" w:cs="Arial"/>
                <w:sz w:val="20"/>
                <w:szCs w:val="20"/>
              </w:rPr>
            </w:pPr>
            <w:r w:rsidRPr="00E858CE">
              <w:rPr>
                <w:rFonts w:ascii="Verdana" w:hAnsi="Verdana" w:cs="Arial"/>
                <w:sz w:val="20"/>
                <w:szCs w:val="20"/>
                <w:lang w:val="de-CH" w:eastAsia="de-CH"/>
              </w:rPr>
              <w:t xml:space="preserve">Sie führen Probenahmen durch (z.B. Leerstall, Blut, Eier, Staub, Kot, Stiefelüberzieher), füllen das Auftragsformular vollständig aus und verpacken die Proben korrekt. </w:t>
            </w:r>
            <w:r w:rsidRPr="009E0CB3">
              <w:rPr>
                <w:rFonts w:ascii="Verdana" w:hAnsi="Verdana" w:cs="Arial"/>
                <w:sz w:val="20"/>
                <w:szCs w:val="20"/>
                <w:lang w:val="de-CH" w:eastAsia="de-CH"/>
              </w:rPr>
              <w:t>(K3)</w:t>
            </w:r>
          </w:p>
        </w:tc>
        <w:tc>
          <w:tcPr>
            <w:tcW w:w="1574" w:type="pct"/>
            <w:shd w:val="clear" w:color="auto" w:fill="FFFFFF" w:themeFill="background1"/>
          </w:tcPr>
          <w:p w14:paraId="5B1C5BE8" w14:textId="77777777" w:rsidR="00E858CE" w:rsidRPr="00E858CE" w:rsidRDefault="00E858CE">
            <w:pPr>
              <w:ind w:left="1"/>
              <w:rPr>
                <w:rFonts w:ascii="Verdana" w:hAnsi="Verdana" w:cs="Arial"/>
                <w:sz w:val="20"/>
                <w:szCs w:val="20"/>
                <w:lang w:val="de-CH" w:eastAsia="de-DE"/>
              </w:rPr>
            </w:pPr>
            <w:r w:rsidRPr="00E858CE">
              <w:rPr>
                <w:rFonts w:ascii="Verdana" w:hAnsi="Verdana" w:cs="Arial"/>
                <w:sz w:val="20"/>
                <w:szCs w:val="20"/>
                <w:lang w:val="de-CH" w:eastAsia="de-DE"/>
              </w:rPr>
              <w:t>Sie nennen Zeitpunkt und Probeart der obligatorischen Beprobungen der verschiedenen Geflügelkategorien. (K1)</w:t>
            </w:r>
          </w:p>
          <w:p w14:paraId="69FEACF8" w14:textId="77777777" w:rsidR="00E858CE" w:rsidRPr="00E858CE" w:rsidRDefault="00E858CE">
            <w:pPr>
              <w:ind w:left="1"/>
              <w:rPr>
                <w:rFonts w:ascii="Verdana" w:hAnsi="Verdana" w:cs="Arial"/>
                <w:sz w:val="20"/>
                <w:szCs w:val="20"/>
                <w:lang w:eastAsia="de-DE"/>
              </w:rPr>
            </w:pPr>
            <w:r w:rsidRPr="00E858CE">
              <w:rPr>
                <w:rFonts w:ascii="Verdana" w:hAnsi="Verdana" w:cs="Arial"/>
                <w:sz w:val="20"/>
                <w:szCs w:val="20"/>
                <w:lang w:val="de-CH" w:eastAsia="de-DE"/>
              </w:rPr>
              <w:t xml:space="preserve">Sie erläutern die Wichtigkeit der Beprobungen, um den Menschen vor Zoonosen zu schützen. </w:t>
            </w:r>
            <w:r w:rsidRPr="00E858CE">
              <w:rPr>
                <w:rFonts w:ascii="Verdana" w:hAnsi="Verdana" w:cs="Arial"/>
                <w:sz w:val="20"/>
                <w:szCs w:val="20"/>
                <w:lang w:eastAsia="de-DE"/>
              </w:rPr>
              <w:t>(K2)</w:t>
            </w:r>
          </w:p>
        </w:tc>
        <w:tc>
          <w:tcPr>
            <w:tcW w:w="1574" w:type="pct"/>
            <w:shd w:val="clear" w:color="auto" w:fill="FFFFFF" w:themeFill="background1"/>
          </w:tcPr>
          <w:p w14:paraId="6A3E9031" w14:textId="77777777" w:rsidR="00E858CE" w:rsidRPr="006B4976" w:rsidRDefault="00E858CE" w:rsidP="006B4976">
            <w:pPr>
              <w:spacing w:before="60" w:after="120"/>
              <w:rPr>
                <w:rFonts w:ascii="Verdana" w:hAnsi="Verdana" w:cs="Arial"/>
                <w:color w:val="538135" w:themeColor="accent6" w:themeShade="BF"/>
                <w:sz w:val="20"/>
                <w:szCs w:val="20"/>
                <w:lang w:val="de-CH" w:eastAsia="de-CH"/>
              </w:rPr>
            </w:pPr>
            <w:r w:rsidRPr="006B4976">
              <w:rPr>
                <w:rFonts w:ascii="Verdana" w:hAnsi="Verdana" w:cs="Arial"/>
                <w:color w:val="538135" w:themeColor="accent6" w:themeShade="BF"/>
                <w:sz w:val="20"/>
                <w:szCs w:val="20"/>
                <w:lang w:val="de-CH" w:eastAsia="de-CH"/>
              </w:rPr>
              <w:t xml:space="preserve">Sie entnehmen verschiedene Proben (z.B. Blutprobe, Eier, Staub, Kot, Stiefelüberzieher). (K3) </w:t>
            </w:r>
          </w:p>
          <w:p w14:paraId="7D2E896E" w14:textId="77777777" w:rsidR="00E858CE" w:rsidRPr="006B4976" w:rsidRDefault="00E858CE" w:rsidP="006B4976">
            <w:pPr>
              <w:spacing w:before="60" w:after="120"/>
              <w:rPr>
                <w:rFonts w:ascii="Verdana" w:hAnsi="Verdana" w:cs="Arial"/>
                <w:color w:val="538135" w:themeColor="accent6" w:themeShade="BF"/>
                <w:sz w:val="20"/>
                <w:szCs w:val="20"/>
                <w:lang w:val="de-CH" w:eastAsia="de-CH"/>
              </w:rPr>
            </w:pPr>
            <w:r w:rsidRPr="006B4976">
              <w:rPr>
                <w:rFonts w:ascii="Verdana" w:hAnsi="Verdana" w:cs="Arial"/>
                <w:color w:val="538135" w:themeColor="accent6" w:themeShade="BF"/>
                <w:sz w:val="20"/>
                <w:szCs w:val="20"/>
                <w:lang w:val="de-CH" w:eastAsia="de-CH"/>
              </w:rPr>
              <w:t>Sie verpacken Proben und totes Geflügel korrekt für den Versand und füllen das Auftragsformular vollständig aus. (K3)</w:t>
            </w:r>
          </w:p>
          <w:p w14:paraId="7D5B34CC" w14:textId="77777777" w:rsidR="00E858CE" w:rsidRPr="00E858CE" w:rsidRDefault="00E858CE">
            <w:pPr>
              <w:rPr>
                <w:rFonts w:ascii="Verdana" w:hAnsi="Verdana" w:cs="Arial"/>
                <w:sz w:val="20"/>
                <w:szCs w:val="20"/>
              </w:rPr>
            </w:pPr>
          </w:p>
        </w:tc>
      </w:tr>
    </w:tbl>
    <w:p w14:paraId="7F798FF5" w14:textId="77777777" w:rsidR="00E858CE" w:rsidRPr="00E858CE" w:rsidRDefault="00E858CE" w:rsidP="00E858CE">
      <w:pPr>
        <w:rPr>
          <w:rFonts w:ascii="Verdana" w:hAnsi="Verdana"/>
          <w:sz w:val="20"/>
          <w:szCs w:val="20"/>
        </w:rPr>
      </w:pPr>
    </w:p>
    <w:p w14:paraId="3B66DEAA" w14:textId="6454DA7E" w:rsidR="00E858CE" w:rsidRPr="00E53FEA" w:rsidRDefault="00E53FEA" w:rsidP="00E858CE">
      <w:pPr>
        <w:rPr>
          <w:rFonts w:ascii="Verdana" w:hAnsi="Verdana"/>
          <w:b/>
          <w:bCs/>
          <w:sz w:val="20"/>
          <w:szCs w:val="20"/>
        </w:rPr>
      </w:pPr>
      <w:r w:rsidRPr="00E53FEA">
        <w:rPr>
          <w:rFonts w:ascii="Verdana" w:hAnsi="Verdana"/>
          <w:b/>
          <w:bCs/>
          <w:sz w:val="20"/>
          <w:szCs w:val="20"/>
        </w:rPr>
        <w:t>Gültig ab dem Schuljahr 2026/2027</w:t>
      </w:r>
    </w:p>
    <w:p w14:paraId="3D298FC5" w14:textId="01CD5B53" w:rsidR="00E53FEA" w:rsidRPr="00E53FEA" w:rsidRDefault="00E53FEA" w:rsidP="00E858CE">
      <w:pPr>
        <w:rPr>
          <w:rFonts w:ascii="Verdana" w:hAnsi="Verdana"/>
          <w:b/>
          <w:bCs/>
          <w:sz w:val="20"/>
          <w:szCs w:val="20"/>
        </w:rPr>
      </w:pPr>
      <w:r w:rsidRPr="00E53FEA">
        <w:rPr>
          <w:rFonts w:ascii="Verdana" w:hAnsi="Verdana"/>
          <w:b/>
          <w:bCs/>
          <w:sz w:val="20"/>
          <w:szCs w:val="20"/>
        </w:rPr>
        <w:t>Stand am 30.04.2025</w:t>
      </w:r>
    </w:p>
    <w:sectPr w:rsidR="00E53FEA" w:rsidRPr="00E53FEA" w:rsidSect="00E53FEA">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BC335" w14:textId="77777777" w:rsidR="00D27ACD" w:rsidRDefault="00D27ACD" w:rsidP="0013135C">
      <w:r>
        <w:separator/>
      </w:r>
    </w:p>
  </w:endnote>
  <w:endnote w:type="continuationSeparator" w:id="0">
    <w:p w14:paraId="557531A7" w14:textId="77777777" w:rsidR="00D27ACD" w:rsidRDefault="00D27ACD" w:rsidP="0013135C">
      <w:r>
        <w:continuationSeparator/>
      </w:r>
    </w:p>
  </w:endnote>
  <w:endnote w:type="continuationNotice" w:id="1">
    <w:p w14:paraId="47B17F1A" w14:textId="77777777" w:rsidR="00D27ACD" w:rsidRDefault="00D27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5F6C9" w14:textId="77777777" w:rsidR="00C539BC" w:rsidRDefault="00C539B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szCs w:val="22"/>
      </w:rPr>
      <w:id w:val="-1538731448"/>
      <w:docPartObj>
        <w:docPartGallery w:val="Page Numbers (Bottom of Page)"/>
        <w:docPartUnique/>
      </w:docPartObj>
    </w:sdtPr>
    <w:sdtEndPr/>
    <w:sdtContent>
      <w:p w14:paraId="0F676AB0" w14:textId="77777777" w:rsidR="00E53FEA" w:rsidRPr="00E53FEA" w:rsidRDefault="00D91CEA" w:rsidP="00E53FEA">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E53FEA">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4" w:name="_Hlk195081171"/>
        <w:bookmarkStart w:id="5" w:name="_Hlk195081170"/>
        <w:bookmarkStart w:id="6" w:name="_Hlk195023472"/>
        <w:bookmarkStart w:id="7" w:name="_Hlk195023471"/>
        <w:bookmarkStart w:id="8" w:name="_Hlk195022955"/>
        <w:bookmarkStart w:id="9" w:name="_Hlk195022954"/>
        <w:bookmarkStart w:id="10" w:name="_Hlk195022928"/>
        <w:bookmarkStart w:id="11" w:name="_Hlk195022927"/>
        <w:bookmarkStart w:id="12" w:name="_Hlk195013708"/>
        <w:bookmarkStart w:id="13" w:name="_Hlk195013707"/>
        <w:bookmarkStart w:id="14" w:name="_Hlk195013556"/>
        <w:bookmarkStart w:id="15" w:name="_Hlk195013555"/>
        <w:bookmarkStart w:id="16" w:name="_Hlk195013522"/>
        <w:bookmarkStart w:id="17" w:name="_Hlk195013521"/>
        <w:bookmarkStart w:id="18" w:name="_Hlk195012863"/>
        <w:bookmarkStart w:id="19" w:name="_Hlk195012862"/>
        <w:bookmarkStart w:id="20" w:name="_Hlk195011634"/>
        <w:bookmarkStart w:id="21" w:name="_Hlk195011633"/>
        <w:bookmarkStart w:id="22" w:name="_Hlk195011630"/>
        <w:bookmarkStart w:id="23" w:name="_Hlk195011629"/>
        <w:bookmarkStart w:id="24" w:name="_Hlk195011206"/>
        <w:bookmarkStart w:id="25" w:name="_Hlk195011205"/>
        <w:bookmarkStart w:id="26" w:name="_Hlk195008209"/>
        <w:bookmarkStart w:id="27" w:name="_Hlk195008208"/>
        <w:bookmarkStart w:id="28" w:name="_Hlk195008149"/>
        <w:bookmarkStart w:id="29" w:name="_Hlk195008148"/>
        <w:bookmarkStart w:id="30" w:name="_Hlk195007841"/>
        <w:bookmarkStart w:id="31" w:name="_Hlk195007840"/>
        <w:bookmarkStart w:id="32" w:name="_Hlk195007792"/>
        <w:bookmarkStart w:id="33" w:name="_Hlk195007791"/>
        <w:bookmarkStart w:id="34" w:name="_Hlk195007210"/>
        <w:bookmarkStart w:id="35" w:name="_Hlk195007209"/>
        <w:bookmarkStart w:id="36" w:name="_Hlk195007173"/>
        <w:bookmarkStart w:id="37" w:name="_Hlk195007172"/>
        <w:bookmarkStart w:id="38" w:name="_Hlk195006879"/>
        <w:bookmarkStart w:id="39" w:name="_Hlk195006878"/>
        <w:bookmarkStart w:id="40" w:name="_Hlk195006836"/>
        <w:bookmarkStart w:id="41" w:name="_Hlk195006835"/>
        <w:bookmarkStart w:id="42" w:name="_Hlk195002949"/>
        <w:bookmarkStart w:id="43" w:name="_Hlk195002948"/>
        <w:bookmarkStart w:id="44" w:name="_Hlk195002780"/>
        <w:bookmarkStart w:id="45" w:name="_Hlk195002779"/>
        <w:bookmarkStart w:id="46" w:name="_Hlk194999098"/>
        <w:bookmarkStart w:id="47" w:name="_Hlk194999097"/>
        <w:bookmarkStart w:id="48" w:name="_Hlk194999095"/>
        <w:bookmarkStart w:id="49" w:name="_Hlk194999094"/>
        <w:bookmarkStart w:id="50" w:name="_Hlk194998265"/>
        <w:bookmarkStart w:id="51" w:name="_Hlk194998264"/>
        <w:bookmarkStart w:id="52" w:name="_Hlk194998099"/>
        <w:bookmarkStart w:id="53" w:name="_Hlk194998098"/>
        <w:bookmarkStart w:id="54" w:name="_Hlk194998094"/>
        <w:bookmarkStart w:id="55" w:name="_Hlk194998093"/>
        <w:bookmarkStart w:id="56" w:name="_Hlk194997233"/>
        <w:bookmarkStart w:id="57" w:name="_Hlk194997232"/>
        <w:bookmarkStart w:id="58" w:name="_Hlk194997227"/>
        <w:bookmarkStart w:id="59" w:name="_Hlk194997226"/>
        <w:bookmarkStart w:id="60" w:name="_Hlk194996128"/>
        <w:bookmarkStart w:id="61" w:name="_Hlk194996127"/>
        <w:bookmarkStart w:id="62" w:name="_Hlk194995336"/>
        <w:bookmarkStart w:id="63" w:name="_Hlk194995335"/>
        <w:bookmarkStart w:id="64" w:name="_Hlk194995034"/>
        <w:bookmarkStart w:id="65" w:name="_Hlk194995033"/>
        <w:bookmarkStart w:id="66" w:name="_Hlk194993212"/>
        <w:bookmarkStart w:id="67" w:name="_Hlk194993211"/>
        <w:bookmarkStart w:id="68" w:name="_Hlk194993023"/>
        <w:bookmarkStart w:id="69" w:name="_Hlk194993022"/>
        <w:bookmarkStart w:id="70" w:name="_Hlk194992917"/>
        <w:bookmarkStart w:id="71" w:name="_Hlk194992916"/>
        <w:bookmarkStart w:id="72" w:name="_Hlk194920651"/>
        <w:bookmarkStart w:id="73" w:name="_Hlk194920650"/>
        <w:bookmarkStart w:id="74" w:name="_Hlk194920580"/>
        <w:bookmarkStart w:id="75" w:name="_Hlk194920579"/>
        <w:bookmarkStart w:id="76" w:name="_Hlk194920331"/>
        <w:bookmarkStart w:id="77" w:name="_Hlk194920330"/>
        <w:r w:rsidR="00E53FEA"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2AFADC0C" wp14:editId="74D87D24">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50B5264"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E53FEA">
          <w:rPr>
            <w:noProof/>
            <w:sz w:val="14"/>
            <w:szCs w:val="14"/>
            <w:lang w:eastAsia="de-CH"/>
          </w:rPr>
          <mc:AlternateContent>
            <mc:Choice Requires="wps">
              <w:drawing>
                <wp:anchor distT="0" distB="0" distL="114300" distR="114300" simplePos="0" relativeHeight="251662336" behindDoc="0" locked="0" layoutInCell="1" allowOverlap="1" wp14:anchorId="3045C48B" wp14:editId="7F91C2B6">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43DA02AB"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E53FEA" w:rsidRPr="00E53FEA">
          <w:rPr>
            <w:color w:val="009036"/>
            <w:sz w:val="14"/>
            <w:szCs w:val="14"/>
            <w:lang w:val="de-CH"/>
          </w:rPr>
          <w:tab/>
          <w:t>Organisation der Arbeitswelt (OdA)</w:t>
        </w:r>
        <w:r w:rsidR="00E53FEA" w:rsidRPr="00E53FEA">
          <w:rPr>
            <w:color w:val="009036"/>
            <w:sz w:val="14"/>
            <w:szCs w:val="14"/>
            <w:lang w:val="de-CH"/>
          </w:rPr>
          <w:tab/>
          <w:t>AgriAliForm</w:t>
        </w:r>
        <w:r w:rsidR="00E53FEA" w:rsidRPr="00E53FEA">
          <w:rPr>
            <w:color w:val="009036"/>
            <w:sz w:val="14"/>
            <w:szCs w:val="14"/>
            <w:lang w:val="de-CH"/>
          </w:rPr>
          <w:tab/>
          <w:t>Tel:  056 462 54 40</w:t>
        </w:r>
      </w:p>
      <w:p w14:paraId="0D7497D0" w14:textId="77777777" w:rsidR="00E53FEA" w:rsidRPr="005635C7" w:rsidRDefault="00E53FEA" w:rsidP="00E53FEA">
        <w:pPr>
          <w:tabs>
            <w:tab w:val="right" w:pos="4253"/>
            <w:tab w:val="left" w:pos="5670"/>
            <w:tab w:val="left" w:pos="7371"/>
          </w:tabs>
          <w:rPr>
            <w:color w:val="009036"/>
            <w:sz w:val="14"/>
            <w:szCs w:val="14"/>
          </w:rPr>
        </w:pPr>
        <w:r w:rsidRPr="00E53FEA">
          <w:rPr>
            <w:color w:val="009036"/>
            <w:sz w:val="14"/>
            <w:szCs w:val="14"/>
            <w:lang w:val="de-CH"/>
          </w:rPr>
          <w:tab/>
        </w:r>
        <w:r w:rsidRPr="005635C7">
          <w:rPr>
            <w:color w:val="009036"/>
            <w:sz w:val="14"/>
            <w:szCs w:val="14"/>
          </w:rPr>
          <w:t>Organisation du monde du travail (OrTra)</w:t>
        </w:r>
        <w:r w:rsidRPr="005635C7">
          <w:rPr>
            <w:color w:val="009036"/>
            <w:sz w:val="14"/>
            <w:szCs w:val="14"/>
          </w:rPr>
          <w:tab/>
          <w:t>Bildung/Formation</w:t>
        </w:r>
        <w:r w:rsidRPr="005635C7">
          <w:rPr>
            <w:color w:val="009036"/>
            <w:sz w:val="14"/>
            <w:szCs w:val="14"/>
          </w:rPr>
          <w:tab/>
          <w:t>Mail: info@agri-job.ch</w:t>
        </w:r>
      </w:p>
      <w:p w14:paraId="4CF0D10A" w14:textId="77777777" w:rsidR="00E53FEA" w:rsidRPr="005635C7" w:rsidRDefault="00E53FEA" w:rsidP="00E53FEA">
        <w:pPr>
          <w:tabs>
            <w:tab w:val="right" w:pos="4253"/>
            <w:tab w:val="left" w:pos="5670"/>
            <w:tab w:val="left" w:pos="7371"/>
          </w:tabs>
          <w:rPr>
            <w:color w:val="009036"/>
            <w:sz w:val="14"/>
            <w:szCs w:val="14"/>
            <w:lang w:val="it-CH"/>
          </w:rPr>
        </w:pPr>
        <w:r w:rsidRPr="005635C7">
          <w:rPr>
            <w:color w:val="009036"/>
            <w:sz w:val="14"/>
            <w:szCs w:val="14"/>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6B51D2E2" w14:textId="5554CCFA" w:rsidR="00D91CEA" w:rsidRPr="00E53FEA" w:rsidRDefault="00E53FEA" w:rsidP="00E53FEA">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00825" w14:textId="77777777" w:rsidR="00C539BC" w:rsidRDefault="00C539B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12F05" w14:textId="77777777" w:rsidR="00D27ACD" w:rsidRDefault="00D27ACD" w:rsidP="0013135C">
      <w:r>
        <w:separator/>
      </w:r>
    </w:p>
  </w:footnote>
  <w:footnote w:type="continuationSeparator" w:id="0">
    <w:p w14:paraId="1C9CDD38" w14:textId="77777777" w:rsidR="00D27ACD" w:rsidRDefault="00D27ACD" w:rsidP="0013135C">
      <w:r>
        <w:continuationSeparator/>
      </w:r>
    </w:p>
  </w:footnote>
  <w:footnote w:type="continuationNotice" w:id="1">
    <w:p w14:paraId="3F6C491D" w14:textId="77777777" w:rsidR="00D27ACD" w:rsidRDefault="00D27A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86AD7" w14:textId="77777777" w:rsidR="00C539BC" w:rsidRDefault="00C539B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B2148" w14:textId="7EA4C0B4" w:rsidR="00E53FEA" w:rsidRDefault="00E53FEA">
    <w:pPr>
      <w:pStyle w:val="Kopfzeile"/>
    </w:pPr>
    <w:r>
      <w:rPr>
        <w:noProof/>
        <w:lang w:eastAsia="de-CH"/>
      </w:rPr>
      <w:drawing>
        <wp:anchor distT="0" distB="0" distL="114300" distR="114300" simplePos="0" relativeHeight="251659264" behindDoc="1" locked="0" layoutInCell="1" allowOverlap="1" wp14:anchorId="1181B6C0" wp14:editId="5CCB5347">
          <wp:simplePos x="0" y="0"/>
          <wp:positionH relativeFrom="page">
            <wp:posOffset>3467100</wp:posOffset>
          </wp:positionH>
          <wp:positionV relativeFrom="page">
            <wp:posOffset>135255</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93416" w14:textId="77777777" w:rsidR="00C539BC" w:rsidRDefault="00C539B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95148"/>
    <w:multiLevelType w:val="hybridMultilevel"/>
    <w:tmpl w:val="6AF6E3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193644F"/>
    <w:multiLevelType w:val="hybridMultilevel"/>
    <w:tmpl w:val="F7D439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3F43D28"/>
    <w:multiLevelType w:val="hybridMultilevel"/>
    <w:tmpl w:val="E24ACE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FBE6F3C"/>
    <w:multiLevelType w:val="hybridMultilevel"/>
    <w:tmpl w:val="2EFE2B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4273276"/>
    <w:multiLevelType w:val="hybridMultilevel"/>
    <w:tmpl w:val="4F8E6B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DA2CF1"/>
    <w:multiLevelType w:val="hybridMultilevel"/>
    <w:tmpl w:val="AC4684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75E4E6B"/>
    <w:multiLevelType w:val="hybridMultilevel"/>
    <w:tmpl w:val="4D4CD6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1330E75"/>
    <w:multiLevelType w:val="hybridMultilevel"/>
    <w:tmpl w:val="A8A8C5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6C774AD"/>
    <w:multiLevelType w:val="hybridMultilevel"/>
    <w:tmpl w:val="BBBA84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DCB2FB3"/>
    <w:multiLevelType w:val="hybridMultilevel"/>
    <w:tmpl w:val="60C030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1AA22B6"/>
    <w:multiLevelType w:val="hybridMultilevel"/>
    <w:tmpl w:val="A76079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C143C10"/>
    <w:multiLevelType w:val="hybridMultilevel"/>
    <w:tmpl w:val="037C00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C835D8C"/>
    <w:multiLevelType w:val="hybridMultilevel"/>
    <w:tmpl w:val="F6EEAD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770637F"/>
    <w:multiLevelType w:val="hybridMultilevel"/>
    <w:tmpl w:val="85BC1F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7"/>
  </w:num>
  <w:num w:numId="4">
    <w:abstractNumId w:val="11"/>
  </w:num>
  <w:num w:numId="5">
    <w:abstractNumId w:val="10"/>
  </w:num>
  <w:num w:numId="6">
    <w:abstractNumId w:val="3"/>
  </w:num>
  <w:num w:numId="7">
    <w:abstractNumId w:val="5"/>
  </w:num>
  <w:num w:numId="8">
    <w:abstractNumId w:val="2"/>
  </w:num>
  <w:num w:numId="9">
    <w:abstractNumId w:val="13"/>
  </w:num>
  <w:num w:numId="10">
    <w:abstractNumId w:val="6"/>
  </w:num>
  <w:num w:numId="11">
    <w:abstractNumId w:val="4"/>
  </w:num>
  <w:num w:numId="12">
    <w:abstractNumId w:val="8"/>
  </w:num>
  <w:num w:numId="13">
    <w:abstractNumId w:val="0"/>
  </w:num>
  <w:num w:numId="14">
    <w:abstractNumId w:val="14"/>
  </w:num>
  <w:num w:numId="15">
    <w:abstractNumId w:val="16"/>
  </w:num>
  <w:num w:numId="16">
    <w:abstractNumId w:val="9"/>
  </w:num>
  <w:num w:numId="17">
    <w:abstractNumId w:val="12"/>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06E33"/>
    <w:rsid w:val="00013829"/>
    <w:rsid w:val="000221F5"/>
    <w:rsid w:val="00023B2F"/>
    <w:rsid w:val="000240B7"/>
    <w:rsid w:val="00032383"/>
    <w:rsid w:val="000325F8"/>
    <w:rsid w:val="0003425C"/>
    <w:rsid w:val="00036E48"/>
    <w:rsid w:val="00041B84"/>
    <w:rsid w:val="0004677C"/>
    <w:rsid w:val="000532D3"/>
    <w:rsid w:val="00070DFA"/>
    <w:rsid w:val="00071EE4"/>
    <w:rsid w:val="00073019"/>
    <w:rsid w:val="000740D4"/>
    <w:rsid w:val="00077DF8"/>
    <w:rsid w:val="00085008"/>
    <w:rsid w:val="000905DC"/>
    <w:rsid w:val="00091832"/>
    <w:rsid w:val="0009195A"/>
    <w:rsid w:val="00096B65"/>
    <w:rsid w:val="000A1A11"/>
    <w:rsid w:val="000A4149"/>
    <w:rsid w:val="000A4706"/>
    <w:rsid w:val="000A5012"/>
    <w:rsid w:val="000A7AED"/>
    <w:rsid w:val="000B3257"/>
    <w:rsid w:val="000B63CF"/>
    <w:rsid w:val="000B6FA0"/>
    <w:rsid w:val="000C0A29"/>
    <w:rsid w:val="000C16B3"/>
    <w:rsid w:val="000C197D"/>
    <w:rsid w:val="000C2A40"/>
    <w:rsid w:val="000C3C5B"/>
    <w:rsid w:val="000D02CD"/>
    <w:rsid w:val="000D0C8D"/>
    <w:rsid w:val="000E1580"/>
    <w:rsid w:val="000E1EB6"/>
    <w:rsid w:val="000E3466"/>
    <w:rsid w:val="000E5FEE"/>
    <w:rsid w:val="000F08AA"/>
    <w:rsid w:val="000F5D54"/>
    <w:rsid w:val="000F7ACD"/>
    <w:rsid w:val="001014CC"/>
    <w:rsid w:val="0010751A"/>
    <w:rsid w:val="00111544"/>
    <w:rsid w:val="001203FD"/>
    <w:rsid w:val="00123D21"/>
    <w:rsid w:val="0013135C"/>
    <w:rsid w:val="00133DFF"/>
    <w:rsid w:val="0013540B"/>
    <w:rsid w:val="00143D48"/>
    <w:rsid w:val="00144747"/>
    <w:rsid w:val="00154CF2"/>
    <w:rsid w:val="0016159A"/>
    <w:rsid w:val="0017050F"/>
    <w:rsid w:val="001730DF"/>
    <w:rsid w:val="00173B5F"/>
    <w:rsid w:val="00182729"/>
    <w:rsid w:val="00191BA5"/>
    <w:rsid w:val="00193ED4"/>
    <w:rsid w:val="001961C1"/>
    <w:rsid w:val="001A1BBA"/>
    <w:rsid w:val="001A2FF6"/>
    <w:rsid w:val="001A6167"/>
    <w:rsid w:val="001A6913"/>
    <w:rsid w:val="001B031A"/>
    <w:rsid w:val="001B1B3B"/>
    <w:rsid w:val="001B3B81"/>
    <w:rsid w:val="001B4B66"/>
    <w:rsid w:val="001B5B37"/>
    <w:rsid w:val="001B742D"/>
    <w:rsid w:val="001C0A56"/>
    <w:rsid w:val="001C137C"/>
    <w:rsid w:val="001C2D6E"/>
    <w:rsid w:val="001C312F"/>
    <w:rsid w:val="001C3828"/>
    <w:rsid w:val="001D0770"/>
    <w:rsid w:val="001D0ECE"/>
    <w:rsid w:val="001D1A29"/>
    <w:rsid w:val="001D1B1B"/>
    <w:rsid w:val="001D28F4"/>
    <w:rsid w:val="001D367E"/>
    <w:rsid w:val="001D3D7B"/>
    <w:rsid w:val="001D4EF3"/>
    <w:rsid w:val="001D6A8A"/>
    <w:rsid w:val="001E0B91"/>
    <w:rsid w:val="001E3784"/>
    <w:rsid w:val="001E51C0"/>
    <w:rsid w:val="001E5383"/>
    <w:rsid w:val="001E6336"/>
    <w:rsid w:val="001E7415"/>
    <w:rsid w:val="001F0AFF"/>
    <w:rsid w:val="001F55C5"/>
    <w:rsid w:val="001F56D7"/>
    <w:rsid w:val="0020177E"/>
    <w:rsid w:val="00202A79"/>
    <w:rsid w:val="00212DA6"/>
    <w:rsid w:val="0021364A"/>
    <w:rsid w:val="00225D8E"/>
    <w:rsid w:val="0022711B"/>
    <w:rsid w:val="00242C93"/>
    <w:rsid w:val="00245C6B"/>
    <w:rsid w:val="00250A7E"/>
    <w:rsid w:val="00265293"/>
    <w:rsid w:val="0026727A"/>
    <w:rsid w:val="00270E55"/>
    <w:rsid w:val="00271363"/>
    <w:rsid w:val="0027177B"/>
    <w:rsid w:val="00274E39"/>
    <w:rsid w:val="002756EB"/>
    <w:rsid w:val="0028176A"/>
    <w:rsid w:val="00282B4B"/>
    <w:rsid w:val="00283E95"/>
    <w:rsid w:val="002A0994"/>
    <w:rsid w:val="002A432A"/>
    <w:rsid w:val="002A48B9"/>
    <w:rsid w:val="002B1391"/>
    <w:rsid w:val="002C117E"/>
    <w:rsid w:val="002C6FA0"/>
    <w:rsid w:val="002C6FD3"/>
    <w:rsid w:val="002D1ACE"/>
    <w:rsid w:val="002D41C3"/>
    <w:rsid w:val="002D755C"/>
    <w:rsid w:val="002E184C"/>
    <w:rsid w:val="002E1D04"/>
    <w:rsid w:val="002F4148"/>
    <w:rsid w:val="002F6D14"/>
    <w:rsid w:val="0030678E"/>
    <w:rsid w:val="00310134"/>
    <w:rsid w:val="0031268F"/>
    <w:rsid w:val="00315A88"/>
    <w:rsid w:val="0032670C"/>
    <w:rsid w:val="00330FFB"/>
    <w:rsid w:val="00336C9B"/>
    <w:rsid w:val="00345611"/>
    <w:rsid w:val="0035167E"/>
    <w:rsid w:val="00355FFF"/>
    <w:rsid w:val="00356400"/>
    <w:rsid w:val="003600C3"/>
    <w:rsid w:val="0036056D"/>
    <w:rsid w:val="003627D1"/>
    <w:rsid w:val="003628FD"/>
    <w:rsid w:val="00373D33"/>
    <w:rsid w:val="0038338A"/>
    <w:rsid w:val="0038540E"/>
    <w:rsid w:val="00394516"/>
    <w:rsid w:val="003A4E22"/>
    <w:rsid w:val="003B0013"/>
    <w:rsid w:val="003B1389"/>
    <w:rsid w:val="003B1D83"/>
    <w:rsid w:val="003B3E0C"/>
    <w:rsid w:val="003B5BA4"/>
    <w:rsid w:val="003B6B0D"/>
    <w:rsid w:val="003B6BBF"/>
    <w:rsid w:val="003C1DEF"/>
    <w:rsid w:val="003C2943"/>
    <w:rsid w:val="003C440B"/>
    <w:rsid w:val="003C6FD2"/>
    <w:rsid w:val="003D09BB"/>
    <w:rsid w:val="003D1C51"/>
    <w:rsid w:val="003D2D3D"/>
    <w:rsid w:val="003D7909"/>
    <w:rsid w:val="003E244F"/>
    <w:rsid w:val="003E79AE"/>
    <w:rsid w:val="003F1182"/>
    <w:rsid w:val="003F7C22"/>
    <w:rsid w:val="0040226B"/>
    <w:rsid w:val="00403E9E"/>
    <w:rsid w:val="004123BE"/>
    <w:rsid w:val="00413A37"/>
    <w:rsid w:val="0042136C"/>
    <w:rsid w:val="004229F0"/>
    <w:rsid w:val="00430624"/>
    <w:rsid w:val="0043341A"/>
    <w:rsid w:val="004336C3"/>
    <w:rsid w:val="0043610E"/>
    <w:rsid w:val="00437162"/>
    <w:rsid w:val="004400D8"/>
    <w:rsid w:val="00442DBB"/>
    <w:rsid w:val="00444D7C"/>
    <w:rsid w:val="00446BCA"/>
    <w:rsid w:val="00451CD9"/>
    <w:rsid w:val="004551E8"/>
    <w:rsid w:val="00457E8A"/>
    <w:rsid w:val="00457FE0"/>
    <w:rsid w:val="00461318"/>
    <w:rsid w:val="004617B0"/>
    <w:rsid w:val="00462267"/>
    <w:rsid w:val="004634DF"/>
    <w:rsid w:val="0046EEE1"/>
    <w:rsid w:val="004703AA"/>
    <w:rsid w:val="00471049"/>
    <w:rsid w:val="00476DD5"/>
    <w:rsid w:val="00483B5D"/>
    <w:rsid w:val="004916E8"/>
    <w:rsid w:val="00492F80"/>
    <w:rsid w:val="004932CD"/>
    <w:rsid w:val="00496FED"/>
    <w:rsid w:val="004A1967"/>
    <w:rsid w:val="004A6724"/>
    <w:rsid w:val="004A730F"/>
    <w:rsid w:val="004A7E3E"/>
    <w:rsid w:val="004B18EC"/>
    <w:rsid w:val="004B48ED"/>
    <w:rsid w:val="004B4C0D"/>
    <w:rsid w:val="004B71BD"/>
    <w:rsid w:val="004C0143"/>
    <w:rsid w:val="004C3B73"/>
    <w:rsid w:val="004C3FC4"/>
    <w:rsid w:val="004D1AF4"/>
    <w:rsid w:val="004D693A"/>
    <w:rsid w:val="004E489E"/>
    <w:rsid w:val="004E65F0"/>
    <w:rsid w:val="004F1FFC"/>
    <w:rsid w:val="004F461F"/>
    <w:rsid w:val="00501926"/>
    <w:rsid w:val="00504B19"/>
    <w:rsid w:val="00512D69"/>
    <w:rsid w:val="00512EF4"/>
    <w:rsid w:val="00512FFE"/>
    <w:rsid w:val="00513F30"/>
    <w:rsid w:val="00521CF8"/>
    <w:rsid w:val="005339CA"/>
    <w:rsid w:val="00547A5B"/>
    <w:rsid w:val="00547CDB"/>
    <w:rsid w:val="005504EB"/>
    <w:rsid w:val="005562C9"/>
    <w:rsid w:val="00556D36"/>
    <w:rsid w:val="0056049D"/>
    <w:rsid w:val="00560ACB"/>
    <w:rsid w:val="005641E2"/>
    <w:rsid w:val="005665DD"/>
    <w:rsid w:val="00573E30"/>
    <w:rsid w:val="00575703"/>
    <w:rsid w:val="00575A54"/>
    <w:rsid w:val="00577C77"/>
    <w:rsid w:val="005841BB"/>
    <w:rsid w:val="00587C9E"/>
    <w:rsid w:val="00591C46"/>
    <w:rsid w:val="005929A7"/>
    <w:rsid w:val="00592FFD"/>
    <w:rsid w:val="005A04F8"/>
    <w:rsid w:val="005A2CE3"/>
    <w:rsid w:val="005A4CDA"/>
    <w:rsid w:val="005A4E23"/>
    <w:rsid w:val="005A73BC"/>
    <w:rsid w:val="005A7F74"/>
    <w:rsid w:val="005B06E8"/>
    <w:rsid w:val="005B6E48"/>
    <w:rsid w:val="005C03E3"/>
    <w:rsid w:val="005C7C36"/>
    <w:rsid w:val="005D169E"/>
    <w:rsid w:val="005D248F"/>
    <w:rsid w:val="005D3E8A"/>
    <w:rsid w:val="005E2052"/>
    <w:rsid w:val="005E232D"/>
    <w:rsid w:val="005E2DB4"/>
    <w:rsid w:val="005E3481"/>
    <w:rsid w:val="005E50EC"/>
    <w:rsid w:val="005F0953"/>
    <w:rsid w:val="005F270D"/>
    <w:rsid w:val="005F6380"/>
    <w:rsid w:val="005F6DDD"/>
    <w:rsid w:val="005F77CD"/>
    <w:rsid w:val="00600643"/>
    <w:rsid w:val="00605356"/>
    <w:rsid w:val="00620BF9"/>
    <w:rsid w:val="00624087"/>
    <w:rsid w:val="0062693F"/>
    <w:rsid w:val="0063118C"/>
    <w:rsid w:val="00634FD2"/>
    <w:rsid w:val="00636B1A"/>
    <w:rsid w:val="00637DFA"/>
    <w:rsid w:val="00643794"/>
    <w:rsid w:val="00644271"/>
    <w:rsid w:val="006502EC"/>
    <w:rsid w:val="00652B71"/>
    <w:rsid w:val="0065571D"/>
    <w:rsid w:val="00662ADD"/>
    <w:rsid w:val="006655EF"/>
    <w:rsid w:val="00666512"/>
    <w:rsid w:val="00666E29"/>
    <w:rsid w:val="00667905"/>
    <w:rsid w:val="00680156"/>
    <w:rsid w:val="00681359"/>
    <w:rsid w:val="00686544"/>
    <w:rsid w:val="00687A99"/>
    <w:rsid w:val="00694B88"/>
    <w:rsid w:val="00695401"/>
    <w:rsid w:val="006A3518"/>
    <w:rsid w:val="006A5293"/>
    <w:rsid w:val="006B4976"/>
    <w:rsid w:val="006C1343"/>
    <w:rsid w:val="006D1154"/>
    <w:rsid w:val="006E0E1B"/>
    <w:rsid w:val="006E1336"/>
    <w:rsid w:val="006E29C9"/>
    <w:rsid w:val="006F0A8A"/>
    <w:rsid w:val="006F26B7"/>
    <w:rsid w:val="006F7CF9"/>
    <w:rsid w:val="00705E8C"/>
    <w:rsid w:val="00706207"/>
    <w:rsid w:val="00706C96"/>
    <w:rsid w:val="00707110"/>
    <w:rsid w:val="0071793E"/>
    <w:rsid w:val="00724589"/>
    <w:rsid w:val="00731699"/>
    <w:rsid w:val="00731E01"/>
    <w:rsid w:val="007421A3"/>
    <w:rsid w:val="00743FD0"/>
    <w:rsid w:val="00746015"/>
    <w:rsid w:val="00746D51"/>
    <w:rsid w:val="007520CA"/>
    <w:rsid w:val="007559ED"/>
    <w:rsid w:val="007575C7"/>
    <w:rsid w:val="00762813"/>
    <w:rsid w:val="00764E6B"/>
    <w:rsid w:val="00765760"/>
    <w:rsid w:val="0076634C"/>
    <w:rsid w:val="0076771C"/>
    <w:rsid w:val="00771069"/>
    <w:rsid w:val="007710E0"/>
    <w:rsid w:val="00771B25"/>
    <w:rsid w:val="007732BA"/>
    <w:rsid w:val="00773A38"/>
    <w:rsid w:val="00774555"/>
    <w:rsid w:val="00775ADC"/>
    <w:rsid w:val="00797E84"/>
    <w:rsid w:val="007A1C0F"/>
    <w:rsid w:val="007A286D"/>
    <w:rsid w:val="007A2E36"/>
    <w:rsid w:val="007A3242"/>
    <w:rsid w:val="007B1B16"/>
    <w:rsid w:val="007B37E1"/>
    <w:rsid w:val="007C00DC"/>
    <w:rsid w:val="007C6CFD"/>
    <w:rsid w:val="007D258F"/>
    <w:rsid w:val="007D5519"/>
    <w:rsid w:val="007E04E5"/>
    <w:rsid w:val="007E2A72"/>
    <w:rsid w:val="007E41DD"/>
    <w:rsid w:val="007E47DD"/>
    <w:rsid w:val="0080637F"/>
    <w:rsid w:val="008102E3"/>
    <w:rsid w:val="008143A7"/>
    <w:rsid w:val="00820561"/>
    <w:rsid w:val="0082324D"/>
    <w:rsid w:val="00823C5D"/>
    <w:rsid w:val="00831AD5"/>
    <w:rsid w:val="00834286"/>
    <w:rsid w:val="00837397"/>
    <w:rsid w:val="00842EC2"/>
    <w:rsid w:val="00843D8E"/>
    <w:rsid w:val="0084496D"/>
    <w:rsid w:val="0084783C"/>
    <w:rsid w:val="00851099"/>
    <w:rsid w:val="00861A43"/>
    <w:rsid w:val="00863C83"/>
    <w:rsid w:val="00870B47"/>
    <w:rsid w:val="008710B8"/>
    <w:rsid w:val="00872700"/>
    <w:rsid w:val="0087466A"/>
    <w:rsid w:val="0087481A"/>
    <w:rsid w:val="008770F2"/>
    <w:rsid w:val="0088056E"/>
    <w:rsid w:val="00885FB0"/>
    <w:rsid w:val="00886652"/>
    <w:rsid w:val="00886F87"/>
    <w:rsid w:val="00887720"/>
    <w:rsid w:val="00887C26"/>
    <w:rsid w:val="00887FE3"/>
    <w:rsid w:val="008929AD"/>
    <w:rsid w:val="00896982"/>
    <w:rsid w:val="00896F6F"/>
    <w:rsid w:val="008A0F08"/>
    <w:rsid w:val="008A4649"/>
    <w:rsid w:val="008A566D"/>
    <w:rsid w:val="008B20FE"/>
    <w:rsid w:val="008B5A94"/>
    <w:rsid w:val="008C0AAB"/>
    <w:rsid w:val="008C2374"/>
    <w:rsid w:val="008C2B1B"/>
    <w:rsid w:val="008C5FB0"/>
    <w:rsid w:val="008C6347"/>
    <w:rsid w:val="008D3FE7"/>
    <w:rsid w:val="008E020E"/>
    <w:rsid w:val="008E335B"/>
    <w:rsid w:val="008E6F78"/>
    <w:rsid w:val="008E7E73"/>
    <w:rsid w:val="008F5DD8"/>
    <w:rsid w:val="00904AD1"/>
    <w:rsid w:val="009059B4"/>
    <w:rsid w:val="009077DA"/>
    <w:rsid w:val="009103A3"/>
    <w:rsid w:val="00910B27"/>
    <w:rsid w:val="00913C51"/>
    <w:rsid w:val="00916F31"/>
    <w:rsid w:val="00927A62"/>
    <w:rsid w:val="0093466E"/>
    <w:rsid w:val="009366D9"/>
    <w:rsid w:val="009415DC"/>
    <w:rsid w:val="009425E0"/>
    <w:rsid w:val="00942E6D"/>
    <w:rsid w:val="00943385"/>
    <w:rsid w:val="00945F5F"/>
    <w:rsid w:val="009470EC"/>
    <w:rsid w:val="00957632"/>
    <w:rsid w:val="00962A38"/>
    <w:rsid w:val="00962B7B"/>
    <w:rsid w:val="00962C3F"/>
    <w:rsid w:val="009646A9"/>
    <w:rsid w:val="00967D04"/>
    <w:rsid w:val="009715A5"/>
    <w:rsid w:val="009748E0"/>
    <w:rsid w:val="00975669"/>
    <w:rsid w:val="00983A6F"/>
    <w:rsid w:val="009869FB"/>
    <w:rsid w:val="00987196"/>
    <w:rsid w:val="0099235D"/>
    <w:rsid w:val="0099551E"/>
    <w:rsid w:val="009A07E7"/>
    <w:rsid w:val="009A1E4D"/>
    <w:rsid w:val="009B2D00"/>
    <w:rsid w:val="009B4D04"/>
    <w:rsid w:val="009B5B79"/>
    <w:rsid w:val="009B5C88"/>
    <w:rsid w:val="009D06A8"/>
    <w:rsid w:val="009D0A2F"/>
    <w:rsid w:val="009D2792"/>
    <w:rsid w:val="009D28B6"/>
    <w:rsid w:val="009E0CB3"/>
    <w:rsid w:val="009E2DF1"/>
    <w:rsid w:val="009F6091"/>
    <w:rsid w:val="009F7D01"/>
    <w:rsid w:val="00A0024B"/>
    <w:rsid w:val="00A02219"/>
    <w:rsid w:val="00A074A3"/>
    <w:rsid w:val="00A11554"/>
    <w:rsid w:val="00A16F1E"/>
    <w:rsid w:val="00A172F6"/>
    <w:rsid w:val="00A175A1"/>
    <w:rsid w:val="00A20A0B"/>
    <w:rsid w:val="00A26E1A"/>
    <w:rsid w:val="00A2772B"/>
    <w:rsid w:val="00A32FF1"/>
    <w:rsid w:val="00A44464"/>
    <w:rsid w:val="00A4495D"/>
    <w:rsid w:val="00A45432"/>
    <w:rsid w:val="00A456E2"/>
    <w:rsid w:val="00A45D9D"/>
    <w:rsid w:val="00A468F1"/>
    <w:rsid w:val="00A50A5A"/>
    <w:rsid w:val="00A51D2E"/>
    <w:rsid w:val="00A54FB6"/>
    <w:rsid w:val="00A609C6"/>
    <w:rsid w:val="00A67D33"/>
    <w:rsid w:val="00A7340D"/>
    <w:rsid w:val="00A736CD"/>
    <w:rsid w:val="00A805F1"/>
    <w:rsid w:val="00A831BA"/>
    <w:rsid w:val="00A85F1A"/>
    <w:rsid w:val="00A86BD8"/>
    <w:rsid w:val="00A86F71"/>
    <w:rsid w:val="00A910C4"/>
    <w:rsid w:val="00A965FA"/>
    <w:rsid w:val="00AA1330"/>
    <w:rsid w:val="00AA2376"/>
    <w:rsid w:val="00AA45A0"/>
    <w:rsid w:val="00AB1613"/>
    <w:rsid w:val="00AB4124"/>
    <w:rsid w:val="00AC0AA5"/>
    <w:rsid w:val="00AC1459"/>
    <w:rsid w:val="00AC27B6"/>
    <w:rsid w:val="00AC2B1F"/>
    <w:rsid w:val="00AC4FA5"/>
    <w:rsid w:val="00AC7125"/>
    <w:rsid w:val="00AD1520"/>
    <w:rsid w:val="00AD2316"/>
    <w:rsid w:val="00AD2DA3"/>
    <w:rsid w:val="00AD4BF8"/>
    <w:rsid w:val="00AE2136"/>
    <w:rsid w:val="00AE41DB"/>
    <w:rsid w:val="00AF425A"/>
    <w:rsid w:val="00AF555B"/>
    <w:rsid w:val="00B01EC7"/>
    <w:rsid w:val="00B040C5"/>
    <w:rsid w:val="00B201C9"/>
    <w:rsid w:val="00B35F97"/>
    <w:rsid w:val="00B53B9E"/>
    <w:rsid w:val="00B60E90"/>
    <w:rsid w:val="00B6376F"/>
    <w:rsid w:val="00B63DC6"/>
    <w:rsid w:val="00B659EA"/>
    <w:rsid w:val="00B6690F"/>
    <w:rsid w:val="00B66E39"/>
    <w:rsid w:val="00B81309"/>
    <w:rsid w:val="00B83AAF"/>
    <w:rsid w:val="00B84250"/>
    <w:rsid w:val="00B86D94"/>
    <w:rsid w:val="00B91AAB"/>
    <w:rsid w:val="00BA2B1D"/>
    <w:rsid w:val="00BA7A5E"/>
    <w:rsid w:val="00BA7AE7"/>
    <w:rsid w:val="00BB1027"/>
    <w:rsid w:val="00BB3412"/>
    <w:rsid w:val="00BC19FB"/>
    <w:rsid w:val="00BC2787"/>
    <w:rsid w:val="00BC3F26"/>
    <w:rsid w:val="00BC5EA2"/>
    <w:rsid w:val="00BC711A"/>
    <w:rsid w:val="00BD2CB1"/>
    <w:rsid w:val="00BE7496"/>
    <w:rsid w:val="00BE7572"/>
    <w:rsid w:val="00BF6D59"/>
    <w:rsid w:val="00C0104B"/>
    <w:rsid w:val="00C05B64"/>
    <w:rsid w:val="00C0661B"/>
    <w:rsid w:val="00C101F5"/>
    <w:rsid w:val="00C21848"/>
    <w:rsid w:val="00C33E2F"/>
    <w:rsid w:val="00C4377D"/>
    <w:rsid w:val="00C458EB"/>
    <w:rsid w:val="00C520EB"/>
    <w:rsid w:val="00C539BC"/>
    <w:rsid w:val="00C57D39"/>
    <w:rsid w:val="00C6127C"/>
    <w:rsid w:val="00C62E0C"/>
    <w:rsid w:val="00C643D8"/>
    <w:rsid w:val="00C753C8"/>
    <w:rsid w:val="00C77078"/>
    <w:rsid w:val="00C80093"/>
    <w:rsid w:val="00C83C60"/>
    <w:rsid w:val="00C9063A"/>
    <w:rsid w:val="00C92225"/>
    <w:rsid w:val="00C955D9"/>
    <w:rsid w:val="00C95C6E"/>
    <w:rsid w:val="00CA374B"/>
    <w:rsid w:val="00CA57DB"/>
    <w:rsid w:val="00CA722B"/>
    <w:rsid w:val="00CB3AED"/>
    <w:rsid w:val="00CB56FE"/>
    <w:rsid w:val="00CB5FCE"/>
    <w:rsid w:val="00CB774B"/>
    <w:rsid w:val="00CC2ED9"/>
    <w:rsid w:val="00CD509D"/>
    <w:rsid w:val="00CD751C"/>
    <w:rsid w:val="00CE124B"/>
    <w:rsid w:val="00CE21E2"/>
    <w:rsid w:val="00CE28C1"/>
    <w:rsid w:val="00CE4C3C"/>
    <w:rsid w:val="00CE5ADA"/>
    <w:rsid w:val="00CE75D1"/>
    <w:rsid w:val="00CF1CA4"/>
    <w:rsid w:val="00CF34C2"/>
    <w:rsid w:val="00D04B67"/>
    <w:rsid w:val="00D05257"/>
    <w:rsid w:val="00D05FED"/>
    <w:rsid w:val="00D074C2"/>
    <w:rsid w:val="00D10309"/>
    <w:rsid w:val="00D16A09"/>
    <w:rsid w:val="00D22325"/>
    <w:rsid w:val="00D24336"/>
    <w:rsid w:val="00D27ACD"/>
    <w:rsid w:val="00D30254"/>
    <w:rsid w:val="00D30F42"/>
    <w:rsid w:val="00D340A7"/>
    <w:rsid w:val="00D402E3"/>
    <w:rsid w:val="00D41D0E"/>
    <w:rsid w:val="00D43590"/>
    <w:rsid w:val="00D508B4"/>
    <w:rsid w:val="00D50C9E"/>
    <w:rsid w:val="00D550D9"/>
    <w:rsid w:val="00D6244B"/>
    <w:rsid w:val="00D63EFB"/>
    <w:rsid w:val="00D64C32"/>
    <w:rsid w:val="00D7724C"/>
    <w:rsid w:val="00D81E8E"/>
    <w:rsid w:val="00D825D3"/>
    <w:rsid w:val="00D84371"/>
    <w:rsid w:val="00D91CEA"/>
    <w:rsid w:val="00D94CE4"/>
    <w:rsid w:val="00DA22C8"/>
    <w:rsid w:val="00DA382A"/>
    <w:rsid w:val="00DA6308"/>
    <w:rsid w:val="00DB18EA"/>
    <w:rsid w:val="00DB5C3F"/>
    <w:rsid w:val="00DC54E2"/>
    <w:rsid w:val="00DD1614"/>
    <w:rsid w:val="00DD3D3D"/>
    <w:rsid w:val="00DE0927"/>
    <w:rsid w:val="00DE1FE1"/>
    <w:rsid w:val="00DE4C1C"/>
    <w:rsid w:val="00DE4F27"/>
    <w:rsid w:val="00DF4CE9"/>
    <w:rsid w:val="00DF6395"/>
    <w:rsid w:val="00DF727F"/>
    <w:rsid w:val="00E07D0A"/>
    <w:rsid w:val="00E108CD"/>
    <w:rsid w:val="00E131DE"/>
    <w:rsid w:val="00E17DE6"/>
    <w:rsid w:val="00E218EA"/>
    <w:rsid w:val="00E22401"/>
    <w:rsid w:val="00E233EF"/>
    <w:rsid w:val="00E23596"/>
    <w:rsid w:val="00E24F67"/>
    <w:rsid w:val="00E3041B"/>
    <w:rsid w:val="00E37B9F"/>
    <w:rsid w:val="00E42BB9"/>
    <w:rsid w:val="00E4400E"/>
    <w:rsid w:val="00E46187"/>
    <w:rsid w:val="00E476A8"/>
    <w:rsid w:val="00E50552"/>
    <w:rsid w:val="00E51555"/>
    <w:rsid w:val="00E53FEA"/>
    <w:rsid w:val="00E57886"/>
    <w:rsid w:val="00E61067"/>
    <w:rsid w:val="00E670DA"/>
    <w:rsid w:val="00E7585B"/>
    <w:rsid w:val="00E7652E"/>
    <w:rsid w:val="00E77013"/>
    <w:rsid w:val="00E858CE"/>
    <w:rsid w:val="00E85DB5"/>
    <w:rsid w:val="00E86132"/>
    <w:rsid w:val="00E87C9D"/>
    <w:rsid w:val="00E95C5A"/>
    <w:rsid w:val="00E969AC"/>
    <w:rsid w:val="00EA1DFD"/>
    <w:rsid w:val="00EB204D"/>
    <w:rsid w:val="00EB4BC4"/>
    <w:rsid w:val="00EB7938"/>
    <w:rsid w:val="00EC7F6F"/>
    <w:rsid w:val="00ED2026"/>
    <w:rsid w:val="00ED261A"/>
    <w:rsid w:val="00ED3329"/>
    <w:rsid w:val="00EE19BC"/>
    <w:rsid w:val="00EE7CE7"/>
    <w:rsid w:val="00EF7EA8"/>
    <w:rsid w:val="00F0604D"/>
    <w:rsid w:val="00F06D83"/>
    <w:rsid w:val="00F16864"/>
    <w:rsid w:val="00F16B0B"/>
    <w:rsid w:val="00F20A06"/>
    <w:rsid w:val="00F26755"/>
    <w:rsid w:val="00F31BFF"/>
    <w:rsid w:val="00F36EBB"/>
    <w:rsid w:val="00F45914"/>
    <w:rsid w:val="00F46248"/>
    <w:rsid w:val="00F547C0"/>
    <w:rsid w:val="00F56701"/>
    <w:rsid w:val="00F67D17"/>
    <w:rsid w:val="00F70C3D"/>
    <w:rsid w:val="00F7113C"/>
    <w:rsid w:val="00F719E3"/>
    <w:rsid w:val="00F72684"/>
    <w:rsid w:val="00F73693"/>
    <w:rsid w:val="00F73D33"/>
    <w:rsid w:val="00F74A8A"/>
    <w:rsid w:val="00F74F1A"/>
    <w:rsid w:val="00F75047"/>
    <w:rsid w:val="00F81ABB"/>
    <w:rsid w:val="00F820E7"/>
    <w:rsid w:val="00F8328A"/>
    <w:rsid w:val="00F96D14"/>
    <w:rsid w:val="00FA20E7"/>
    <w:rsid w:val="00FA4886"/>
    <w:rsid w:val="00FC66EF"/>
    <w:rsid w:val="00FD1114"/>
    <w:rsid w:val="00FD1E4E"/>
    <w:rsid w:val="00FD253E"/>
    <w:rsid w:val="00FD2EE5"/>
    <w:rsid w:val="00FD6838"/>
    <w:rsid w:val="00FD7290"/>
    <w:rsid w:val="00FE0BFF"/>
    <w:rsid w:val="00FE2B6C"/>
    <w:rsid w:val="00FE3304"/>
    <w:rsid w:val="00FE50E3"/>
    <w:rsid w:val="00FF0D0E"/>
    <w:rsid w:val="016C15F2"/>
    <w:rsid w:val="01C492D7"/>
    <w:rsid w:val="02BD037A"/>
    <w:rsid w:val="0428CE46"/>
    <w:rsid w:val="04BC5665"/>
    <w:rsid w:val="05DC5C72"/>
    <w:rsid w:val="06416D6A"/>
    <w:rsid w:val="064B136B"/>
    <w:rsid w:val="06BF5CB9"/>
    <w:rsid w:val="06C0D11A"/>
    <w:rsid w:val="06E2EB50"/>
    <w:rsid w:val="07561950"/>
    <w:rsid w:val="07592CB0"/>
    <w:rsid w:val="07A6F719"/>
    <w:rsid w:val="09228042"/>
    <w:rsid w:val="099B4FAA"/>
    <w:rsid w:val="0B504868"/>
    <w:rsid w:val="0B628382"/>
    <w:rsid w:val="0CAAC34C"/>
    <w:rsid w:val="0CD48403"/>
    <w:rsid w:val="0E280471"/>
    <w:rsid w:val="0E6EC0CD"/>
    <w:rsid w:val="10E1B92F"/>
    <w:rsid w:val="1143DB6B"/>
    <w:rsid w:val="12F2EDE7"/>
    <w:rsid w:val="13993897"/>
    <w:rsid w:val="13D1BB48"/>
    <w:rsid w:val="142BA152"/>
    <w:rsid w:val="14DE0251"/>
    <w:rsid w:val="154DCBB3"/>
    <w:rsid w:val="15D1C544"/>
    <w:rsid w:val="1671BC45"/>
    <w:rsid w:val="17ACFCEE"/>
    <w:rsid w:val="17C8638A"/>
    <w:rsid w:val="190AF99D"/>
    <w:rsid w:val="19167A37"/>
    <w:rsid w:val="196ABDB5"/>
    <w:rsid w:val="1A0EAF4E"/>
    <w:rsid w:val="1AB2ED92"/>
    <w:rsid w:val="1C14A1F0"/>
    <w:rsid w:val="1C3EA8E8"/>
    <w:rsid w:val="1C5B50E5"/>
    <w:rsid w:val="1C892F7D"/>
    <w:rsid w:val="1CC69488"/>
    <w:rsid w:val="1CE839B8"/>
    <w:rsid w:val="1E29A1DA"/>
    <w:rsid w:val="1E71456B"/>
    <w:rsid w:val="1F479609"/>
    <w:rsid w:val="1FB4C093"/>
    <w:rsid w:val="1FC479B0"/>
    <w:rsid w:val="2007F766"/>
    <w:rsid w:val="212750F1"/>
    <w:rsid w:val="21ACA0B0"/>
    <w:rsid w:val="2246B850"/>
    <w:rsid w:val="2403C399"/>
    <w:rsid w:val="241A54D3"/>
    <w:rsid w:val="26D6552B"/>
    <w:rsid w:val="27B175A7"/>
    <w:rsid w:val="280F544E"/>
    <w:rsid w:val="29036D16"/>
    <w:rsid w:val="29066173"/>
    <w:rsid w:val="29131435"/>
    <w:rsid w:val="2B9F7679"/>
    <w:rsid w:val="2C1010E9"/>
    <w:rsid w:val="2C94430B"/>
    <w:rsid w:val="2D5DC68B"/>
    <w:rsid w:val="2D778B3F"/>
    <w:rsid w:val="2DE3164A"/>
    <w:rsid w:val="2E23E8F1"/>
    <w:rsid w:val="2EB4FA0C"/>
    <w:rsid w:val="2F1398A0"/>
    <w:rsid w:val="303BB184"/>
    <w:rsid w:val="31AF5341"/>
    <w:rsid w:val="31DD7920"/>
    <w:rsid w:val="32449D94"/>
    <w:rsid w:val="3274FFAD"/>
    <w:rsid w:val="332194EF"/>
    <w:rsid w:val="335A0A4E"/>
    <w:rsid w:val="3395779C"/>
    <w:rsid w:val="33CD080F"/>
    <w:rsid w:val="35C6EF6A"/>
    <w:rsid w:val="378A35F9"/>
    <w:rsid w:val="38604993"/>
    <w:rsid w:val="38F93016"/>
    <w:rsid w:val="3941C905"/>
    <w:rsid w:val="39433B31"/>
    <w:rsid w:val="39B203DB"/>
    <w:rsid w:val="3A59F9E4"/>
    <w:rsid w:val="3C09EDA0"/>
    <w:rsid w:val="3C899F3E"/>
    <w:rsid w:val="3CECCF57"/>
    <w:rsid w:val="3E4A2D77"/>
    <w:rsid w:val="3FEA554C"/>
    <w:rsid w:val="411D421F"/>
    <w:rsid w:val="4267106C"/>
    <w:rsid w:val="44FB201E"/>
    <w:rsid w:val="45059504"/>
    <w:rsid w:val="4858ADE0"/>
    <w:rsid w:val="496852C5"/>
    <w:rsid w:val="4A446159"/>
    <w:rsid w:val="4ABD3E91"/>
    <w:rsid w:val="4B144658"/>
    <w:rsid w:val="4B90B247"/>
    <w:rsid w:val="4B9D0BE1"/>
    <w:rsid w:val="4BB41E1A"/>
    <w:rsid w:val="4C534BF2"/>
    <w:rsid w:val="4E9B2C7B"/>
    <w:rsid w:val="4EBD5F99"/>
    <w:rsid w:val="5124DA60"/>
    <w:rsid w:val="51516218"/>
    <w:rsid w:val="515A3C4D"/>
    <w:rsid w:val="51A90C82"/>
    <w:rsid w:val="521742FA"/>
    <w:rsid w:val="526B2CAA"/>
    <w:rsid w:val="53503A83"/>
    <w:rsid w:val="53BB0D80"/>
    <w:rsid w:val="53CA125C"/>
    <w:rsid w:val="53D969AB"/>
    <w:rsid w:val="5551AAB9"/>
    <w:rsid w:val="55726CED"/>
    <w:rsid w:val="55D9F4E3"/>
    <w:rsid w:val="5677A820"/>
    <w:rsid w:val="57B6B3C7"/>
    <w:rsid w:val="58075183"/>
    <w:rsid w:val="587C45E4"/>
    <w:rsid w:val="58F9679A"/>
    <w:rsid w:val="5A05A72F"/>
    <w:rsid w:val="5A286090"/>
    <w:rsid w:val="5B779172"/>
    <w:rsid w:val="5BB6A92D"/>
    <w:rsid w:val="5D52798E"/>
    <w:rsid w:val="5DA31A42"/>
    <w:rsid w:val="5F86B01D"/>
    <w:rsid w:val="601E8A66"/>
    <w:rsid w:val="60948E6A"/>
    <w:rsid w:val="6095D114"/>
    <w:rsid w:val="60B0D40E"/>
    <w:rsid w:val="61870243"/>
    <w:rsid w:val="61F658B3"/>
    <w:rsid w:val="6231A175"/>
    <w:rsid w:val="62FFBF3C"/>
    <w:rsid w:val="63141DFE"/>
    <w:rsid w:val="634FA716"/>
    <w:rsid w:val="63B61A79"/>
    <w:rsid w:val="6442A1E2"/>
    <w:rsid w:val="64F126A8"/>
    <w:rsid w:val="65694237"/>
    <w:rsid w:val="664F87FE"/>
    <w:rsid w:val="686C2A76"/>
    <w:rsid w:val="68ECD742"/>
    <w:rsid w:val="693458A7"/>
    <w:rsid w:val="6A1DE36C"/>
    <w:rsid w:val="6BC420BB"/>
    <w:rsid w:val="6C0E5223"/>
    <w:rsid w:val="6C3EB959"/>
    <w:rsid w:val="6D000C63"/>
    <w:rsid w:val="6D67DEA2"/>
    <w:rsid w:val="6EBC993A"/>
    <w:rsid w:val="6EF6FC20"/>
    <w:rsid w:val="70509345"/>
    <w:rsid w:val="705F4DD2"/>
    <w:rsid w:val="7094BDC9"/>
    <w:rsid w:val="723B4FC5"/>
    <w:rsid w:val="724A9A4D"/>
    <w:rsid w:val="733C15FA"/>
    <w:rsid w:val="7375280C"/>
    <w:rsid w:val="73857654"/>
    <w:rsid w:val="77B51C8D"/>
    <w:rsid w:val="77FA9655"/>
    <w:rsid w:val="78232889"/>
    <w:rsid w:val="782E853E"/>
    <w:rsid w:val="7A332302"/>
    <w:rsid w:val="7A4661AA"/>
    <w:rsid w:val="7A8A29A9"/>
    <w:rsid w:val="7BCEF363"/>
    <w:rsid w:val="7C2CB744"/>
    <w:rsid w:val="7D139B63"/>
    <w:rsid w:val="7D62921A"/>
    <w:rsid w:val="7DCD3457"/>
    <w:rsid w:val="7EBDE32D"/>
    <w:rsid w:val="7F9B13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EC6A3254-0961-4568-9CE8-BFE5CBDD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customStyle="1" w:styleId="GeflgelTitel">
    <w:name w:val="Geflügel Titel"/>
    <w:basedOn w:val="Gitternetztabelle4Akzent2"/>
    <w:uiPriority w:val="99"/>
    <w:rsid w:val="008E7E73"/>
    <w:tblPr/>
    <w:tblStylePr w:type="firstRow">
      <w:rPr>
        <w:b/>
        <w:bCs/>
        <w:color w:val="auto"/>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F0EA00"/>
      </w:tcPr>
    </w:tblStylePr>
    <w:tblStylePr w:type="lastRow">
      <w:rPr>
        <w:b/>
        <w:bCs/>
      </w:rPr>
      <w:tblPr/>
      <w:tcPr>
        <w:tcBorders>
          <w:top w:val="double" w:sz="4" w:space="0" w:color="ED7D31" w:themeColor="accent2"/>
        </w:tcBorders>
        <w:shd w:val="clear" w:color="auto" w:fill="FFFF99"/>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FFFCC"/>
      </w:tcPr>
    </w:tblStylePr>
  </w:style>
  <w:style w:type="table" w:customStyle="1" w:styleId="Kellerwirtschaft1">
    <w:name w:val="Kellerwirtschaft 1"/>
    <w:basedOn w:val="Gitternetztabelle4Akzent2"/>
    <w:uiPriority w:val="99"/>
    <w:rsid w:val="005A73BC"/>
    <w:tblPr>
      <w:tblBorders>
        <w:top w:val="single" w:sz="4" w:space="0" w:color="A74A94"/>
        <w:left w:val="single" w:sz="4" w:space="0" w:color="A74A94"/>
        <w:bottom w:val="single" w:sz="4" w:space="0" w:color="A74A94"/>
        <w:right w:val="single" w:sz="4" w:space="0" w:color="A74A94"/>
        <w:insideH w:val="single" w:sz="4" w:space="0" w:color="A74A94"/>
        <w:insideV w:val="single" w:sz="4" w:space="0" w:color="A74A94"/>
      </w:tblBorders>
    </w:tblPr>
    <w:tcPr>
      <w:shd w:val="clear" w:color="auto" w:fill="F7E1F4"/>
    </w:tcPr>
    <w:tblStylePr w:type="firstRow">
      <w:rPr>
        <w:b/>
        <w:bCs/>
        <w:color w:val="FFFFFF" w:themeColor="background1"/>
      </w:rPr>
      <w:tblPr/>
      <w:tcPr>
        <w:tcBorders>
          <w:top w:val="single" w:sz="4" w:space="0" w:color="A74A94"/>
          <w:left w:val="single" w:sz="4" w:space="0" w:color="A74A94"/>
          <w:bottom w:val="single" w:sz="4" w:space="0" w:color="A74A94"/>
          <w:right w:val="single" w:sz="4" w:space="0" w:color="A74A94"/>
          <w:insideH w:val="nil"/>
          <w:insideV w:val="nil"/>
        </w:tcBorders>
        <w:shd w:val="clear" w:color="auto" w:fill="A74F94"/>
      </w:tcPr>
    </w:tblStylePr>
    <w:tblStylePr w:type="lastRow">
      <w:rPr>
        <w:b/>
        <w:bCs/>
      </w:rPr>
      <w:tblPr/>
      <w:tcPr>
        <w:tcBorders>
          <w:top w:val="double" w:sz="4" w:space="0" w:color="ED7D31" w:themeColor="accent2"/>
        </w:tcBorders>
        <w:shd w:val="clear" w:color="auto" w:fill="FFD1FA"/>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EF8DE3"/>
      </w:tcPr>
    </w:tblStylePr>
  </w:style>
  <w:style w:type="table" w:styleId="Gitternetztabelle4Akzent2">
    <w:name w:val="Grid Table 4 Accent 2"/>
    <w:basedOn w:val="NormaleTabelle"/>
    <w:uiPriority w:val="49"/>
    <w:rsid w:val="005A73B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Kellerwirtschaft2">
    <w:name w:val="Kellerwirtschaft 2"/>
    <w:basedOn w:val="Gitternetztabelle5dunkelAkzent2"/>
    <w:uiPriority w:val="99"/>
    <w:rsid w:val="00E17DE6"/>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4F9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E1F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4F9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EF8DE3"/>
      </w:tcPr>
    </w:tblStylePr>
    <w:tblStylePr w:type="band2Horz">
      <w:tblPr/>
      <w:tcPr>
        <w:shd w:val="clear" w:color="auto" w:fill="F7E1F4"/>
      </w:tcPr>
    </w:tblStylePr>
  </w:style>
  <w:style w:type="table" w:styleId="Gitternetztabelle5dunkelAkzent2">
    <w:name w:val="Grid Table 5 Dark Accent 2"/>
    <w:basedOn w:val="NormaleTabelle"/>
    <w:uiPriority w:val="50"/>
    <w:rsid w:val="00E17D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eflgelInhalt">
    <w:name w:val="Geflügel Inhalt"/>
    <w:basedOn w:val="Gitternetztabelle5dunkelAkzent4"/>
    <w:uiPriority w:val="99"/>
    <w:rsid w:val="008E7E73"/>
    <w:tblPr>
      <w:tblBorders>
        <w:top w:val="single" w:sz="4" w:space="0" w:color="FFFFCC"/>
        <w:left w:val="single" w:sz="4" w:space="0" w:color="FFFFCC"/>
        <w:bottom w:val="single" w:sz="4" w:space="0" w:color="FFFFCC"/>
        <w:right w:val="single" w:sz="4" w:space="0" w:color="FFFFCC"/>
        <w:insideH w:val="single" w:sz="4" w:space="0" w:color="FFFFCC"/>
        <w:insideV w:val="single" w:sz="4" w:space="0" w:color="FFFFCC"/>
      </w:tblBorders>
    </w:tblPr>
    <w:tcPr>
      <w:shd w:val="clear" w:color="auto" w:fill="FFFFCC"/>
    </w:tcPr>
    <w:tblStylePr w:type="firstRow">
      <w:rPr>
        <w:rFonts w:ascii="Verdana" w:hAnsi="Verdana"/>
        <w:b/>
        <w:bCs/>
        <w:color w:val="000000" w:themeColor="text1"/>
        <w:sz w:val="22"/>
      </w:rPr>
      <w:tblPr/>
      <w:tcPr>
        <w:shd w:val="clear" w:color="auto" w:fill="F0EA00"/>
      </w:tcPr>
    </w:tblStylePr>
    <w:tblStylePr w:type="lastRow">
      <w:rPr>
        <w:rFonts w:ascii="Verdana" w:hAnsi="Verdana"/>
        <w:b/>
        <w:bCs/>
        <w:color w:val="FFFFFF" w:themeColor="background1"/>
        <w:sz w:val="22"/>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99"/>
      </w:tcPr>
    </w:tblStylePr>
    <w:tblStylePr w:type="firstCol">
      <w:rPr>
        <w:rFonts w:ascii="Verdana" w:hAnsi="Verdana"/>
        <w:b/>
        <w:bCs/>
        <w:color w:val="000000" w:themeColor="text1"/>
        <w:sz w:val="22"/>
      </w:rPr>
      <w:tblPr/>
      <w:tcPr>
        <w:shd w:val="clear" w:color="auto" w:fill="F0EA00"/>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99"/>
      </w:tcPr>
    </w:tblStylePr>
    <w:tblStylePr w:type="band1Vert">
      <w:tblPr/>
      <w:tcPr>
        <w:shd w:val="clear" w:color="auto" w:fill="FFFFCC"/>
      </w:tcPr>
    </w:tblStylePr>
    <w:tblStylePr w:type="band2Vert">
      <w:tblPr/>
      <w:tcPr>
        <w:shd w:val="clear" w:color="auto" w:fill="FFFFFF" w:themeFill="background1"/>
      </w:tcPr>
    </w:tblStylePr>
    <w:tblStylePr w:type="band1Horz">
      <w:rPr>
        <w:rFonts w:ascii="Verdana" w:hAnsi="Verdana"/>
        <w:sz w:val="22"/>
      </w:rPr>
      <w:tblPr/>
      <w:tcPr>
        <w:shd w:val="clear" w:color="auto" w:fill="FFFFCC"/>
      </w:tcPr>
    </w:tblStylePr>
    <w:tblStylePr w:type="band2Horz">
      <w:tblPr/>
      <w:tcPr>
        <w:shd w:val="clear" w:color="auto" w:fill="FFFFFF" w:themeFill="background1"/>
      </w:tcPr>
    </w:tblStylePr>
  </w:style>
  <w:style w:type="table" w:styleId="Gitternetztabelle5dunkelAkzent4">
    <w:name w:val="Grid Table 5 Dark Accent 4"/>
    <w:aliases w:val="geflügel"/>
    <w:basedOn w:val="NormaleTabelle"/>
    <w:uiPriority w:val="50"/>
    <w:rsid w:val="00E17D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shd w:val="clear" w:color="auto" w:fill="FFFF00"/>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shd w:val="clear" w:color="auto" w:fill="FFFF00"/>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FFCC"/>
      </w:tcPr>
    </w:tblStylePr>
    <w:tblStylePr w:type="band1Horz">
      <w:tblPr/>
      <w:tcPr>
        <w:shd w:val="clear" w:color="auto" w:fill="FFFF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249462429">
      <w:bodyDiv w:val="1"/>
      <w:marLeft w:val="0"/>
      <w:marRight w:val="0"/>
      <w:marTop w:val="0"/>
      <w:marBottom w:val="0"/>
      <w:divBdr>
        <w:top w:val="none" w:sz="0" w:space="0" w:color="auto"/>
        <w:left w:val="none" w:sz="0" w:space="0" w:color="auto"/>
        <w:bottom w:val="none" w:sz="0" w:space="0" w:color="auto"/>
        <w:right w:val="none" w:sz="0" w:space="0" w:color="auto"/>
      </w:divBdr>
      <w:divsChild>
        <w:div w:id="26566052">
          <w:marLeft w:val="562"/>
          <w:marRight w:val="0"/>
          <w:marTop w:val="154"/>
          <w:marBottom w:val="0"/>
          <w:divBdr>
            <w:top w:val="none" w:sz="0" w:space="0" w:color="auto"/>
            <w:left w:val="none" w:sz="0" w:space="0" w:color="auto"/>
            <w:bottom w:val="none" w:sz="0" w:space="0" w:color="auto"/>
            <w:right w:val="none" w:sz="0" w:space="0" w:color="auto"/>
          </w:divBdr>
        </w:div>
        <w:div w:id="78793932">
          <w:marLeft w:val="562"/>
          <w:marRight w:val="0"/>
          <w:marTop w:val="154"/>
          <w:marBottom w:val="0"/>
          <w:divBdr>
            <w:top w:val="none" w:sz="0" w:space="0" w:color="auto"/>
            <w:left w:val="none" w:sz="0" w:space="0" w:color="auto"/>
            <w:bottom w:val="none" w:sz="0" w:space="0" w:color="auto"/>
            <w:right w:val="none" w:sz="0" w:space="0" w:color="auto"/>
          </w:divBdr>
        </w:div>
        <w:div w:id="585264903">
          <w:marLeft w:val="562"/>
          <w:marRight w:val="0"/>
          <w:marTop w:val="154"/>
          <w:marBottom w:val="0"/>
          <w:divBdr>
            <w:top w:val="none" w:sz="0" w:space="0" w:color="auto"/>
            <w:left w:val="none" w:sz="0" w:space="0" w:color="auto"/>
            <w:bottom w:val="none" w:sz="0" w:space="0" w:color="auto"/>
            <w:right w:val="none" w:sz="0" w:space="0" w:color="auto"/>
          </w:divBdr>
        </w:div>
        <w:div w:id="730426338">
          <w:marLeft w:val="562"/>
          <w:marRight w:val="0"/>
          <w:marTop w:val="154"/>
          <w:marBottom w:val="0"/>
          <w:divBdr>
            <w:top w:val="none" w:sz="0" w:space="0" w:color="auto"/>
            <w:left w:val="none" w:sz="0" w:space="0" w:color="auto"/>
            <w:bottom w:val="none" w:sz="0" w:space="0" w:color="auto"/>
            <w:right w:val="none" w:sz="0" w:space="0" w:color="auto"/>
          </w:divBdr>
        </w:div>
        <w:div w:id="849218494">
          <w:marLeft w:val="562"/>
          <w:marRight w:val="0"/>
          <w:marTop w:val="154"/>
          <w:marBottom w:val="0"/>
          <w:divBdr>
            <w:top w:val="none" w:sz="0" w:space="0" w:color="auto"/>
            <w:left w:val="none" w:sz="0" w:space="0" w:color="auto"/>
            <w:bottom w:val="none" w:sz="0" w:space="0" w:color="auto"/>
            <w:right w:val="none" w:sz="0" w:space="0" w:color="auto"/>
          </w:divBdr>
        </w:div>
      </w:divsChild>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905997822">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11171124">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003320953">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 w:id="1147552069">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804157749">
      <w:bodyDiv w:val="1"/>
      <w:marLeft w:val="0"/>
      <w:marRight w:val="0"/>
      <w:marTop w:val="0"/>
      <w:marBottom w:val="0"/>
      <w:divBdr>
        <w:top w:val="none" w:sz="0" w:space="0" w:color="auto"/>
        <w:left w:val="none" w:sz="0" w:space="0" w:color="auto"/>
        <w:bottom w:val="none" w:sz="0" w:space="0" w:color="auto"/>
        <w:right w:val="none" w:sz="0" w:space="0" w:color="auto"/>
      </w:divBdr>
      <w:divsChild>
        <w:div w:id="1099257560">
          <w:marLeft w:val="562"/>
          <w:marRight w:val="0"/>
          <w:marTop w:val="154"/>
          <w:marBottom w:val="0"/>
          <w:divBdr>
            <w:top w:val="none" w:sz="0" w:space="0" w:color="auto"/>
            <w:left w:val="none" w:sz="0" w:space="0" w:color="auto"/>
            <w:bottom w:val="none" w:sz="0" w:space="0" w:color="auto"/>
            <w:right w:val="none" w:sz="0" w:space="0" w:color="auto"/>
          </w:divBdr>
        </w:div>
        <w:div w:id="1475025775">
          <w:marLeft w:val="562"/>
          <w:marRight w:val="0"/>
          <w:marTop w:val="154"/>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1327129272">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2044477564">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113136185">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488939142">
          <w:marLeft w:val="446"/>
          <w:marRight w:val="0"/>
          <w:marTop w:val="0"/>
          <w:marBottom w:val="0"/>
          <w:divBdr>
            <w:top w:val="none" w:sz="0" w:space="0" w:color="auto"/>
            <w:left w:val="none" w:sz="0" w:space="0" w:color="auto"/>
            <w:bottom w:val="none" w:sz="0" w:space="0" w:color="auto"/>
            <w:right w:val="none" w:sz="0" w:space="0" w:color="auto"/>
          </w:divBdr>
        </w:div>
        <w:div w:id="186266968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2.xml><?xml version="1.0" encoding="utf-8"?>
<ds:datastoreItem xmlns:ds="http://schemas.openxmlformats.org/officeDocument/2006/customXml" ds:itemID="{E6540D89-4288-4E5F-B96E-961A716A251D}">
  <ds:schemaRefs>
    <ds:schemaRef ds:uri="http://schemas.microsoft.com/office/2006/documentManagement/types"/>
    <ds:schemaRef ds:uri="5b05a3bb-b7bd-4080-9e49-b2ef5fd0fcfe"/>
    <ds:schemaRef ds:uri="81eb2492-eb95-41bd-b825-151b96c4c871"/>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4.xml><?xml version="1.0" encoding="utf-8"?>
<ds:datastoreItem xmlns:ds="http://schemas.openxmlformats.org/officeDocument/2006/customXml" ds:itemID="{A33DE9B7-4818-45DD-A1C7-E4D76CD9B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1432</Words>
  <Characters>9025</Characters>
  <Application>Microsoft Office Word</Application>
  <DocSecurity>0</DocSecurity>
  <Lines>75</Lines>
  <Paragraphs>20</Paragraphs>
  <ScaleCrop>false</ScaleCrop>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Schaller Luz | SBV-USP</cp:lastModifiedBy>
  <cp:revision>3</cp:revision>
  <cp:lastPrinted>2023-11-20T12:16:00Z</cp:lastPrinted>
  <dcterms:created xsi:type="dcterms:W3CDTF">2025-04-09T07:09:00Z</dcterms:created>
  <dcterms:modified xsi:type="dcterms:W3CDTF">2025-09-24T15:51:00Z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