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4795F" w14:textId="179D48F2" w:rsidR="00724EF8" w:rsidRPr="00BD6AC3" w:rsidRDefault="00724EF8" w:rsidP="00D317A1">
      <w:pPr>
        <w:tabs>
          <w:tab w:val="left" w:pos="6411"/>
        </w:tabs>
        <w:jc w:val="both"/>
        <w:rPr>
          <w:rFonts w:asciiTheme="minorHAnsi" w:hAnsiTheme="minorHAnsi" w:cstheme="minorHAnsi"/>
          <w:b/>
          <w:sz w:val="22"/>
          <w:szCs w:val="22"/>
        </w:rPr>
      </w:pPr>
    </w:p>
    <w:p w14:paraId="0AD7B9BD" w14:textId="0C8245FE" w:rsidR="00F3518D" w:rsidRPr="007D64B2" w:rsidRDefault="00D317A1" w:rsidP="00BD6AC3">
      <w:pPr>
        <w:pStyle w:val="berschrift4"/>
      </w:pPr>
      <w:r w:rsidRPr="00BD6AC3">
        <w:rPr>
          <w:rFonts w:asciiTheme="minorHAnsi" w:hAnsiTheme="minorHAnsi" w:cstheme="minorHAnsi"/>
        </w:rPr>
        <w:t xml:space="preserve">Merkblatt über </w:t>
      </w:r>
      <w:r w:rsidR="003B6040" w:rsidRPr="007D64B2">
        <w:rPr>
          <w:rFonts w:asciiTheme="minorHAnsi" w:hAnsiTheme="minorHAnsi" w:cstheme="minorHAnsi"/>
        </w:rPr>
        <w:t>Bruttolöhne</w:t>
      </w:r>
      <w:r w:rsidR="009C4FA4" w:rsidRPr="007D64B2">
        <w:rPr>
          <w:rFonts w:asciiTheme="minorHAnsi" w:hAnsiTheme="minorHAnsi" w:cstheme="minorHAnsi"/>
        </w:rPr>
        <w:t xml:space="preserve"> </w:t>
      </w:r>
      <w:r w:rsidR="003B6040" w:rsidRPr="007D64B2">
        <w:rPr>
          <w:rFonts w:asciiTheme="minorHAnsi" w:hAnsiTheme="minorHAnsi" w:cstheme="minorHAnsi"/>
        </w:rPr>
        <w:t xml:space="preserve">für </w:t>
      </w:r>
      <w:r w:rsidR="002F09A5" w:rsidRPr="007D64B2">
        <w:rPr>
          <w:rFonts w:asciiTheme="minorHAnsi" w:hAnsiTheme="minorHAnsi" w:cstheme="minorHAnsi"/>
        </w:rPr>
        <w:t xml:space="preserve">landwirtschaftliche </w:t>
      </w:r>
      <w:r w:rsidR="003B6040" w:rsidRPr="007D64B2">
        <w:rPr>
          <w:rFonts w:asciiTheme="minorHAnsi" w:hAnsiTheme="minorHAnsi" w:cstheme="minorHAnsi"/>
        </w:rPr>
        <w:t xml:space="preserve">Lehrverhältnisse </w:t>
      </w:r>
      <w:r w:rsidR="002F09A5" w:rsidRPr="007D64B2">
        <w:rPr>
          <w:rFonts w:asciiTheme="minorHAnsi" w:hAnsiTheme="minorHAnsi" w:cstheme="minorHAnsi"/>
        </w:rPr>
        <w:t xml:space="preserve">in der </w:t>
      </w:r>
      <w:r w:rsidR="002D7952" w:rsidRPr="007D64B2">
        <w:rPr>
          <w:rFonts w:asciiTheme="minorHAnsi" w:hAnsiTheme="minorHAnsi" w:cstheme="minorHAnsi"/>
        </w:rPr>
        <w:t>deutsch- und italienischen S</w:t>
      </w:r>
      <w:r w:rsidR="00490FC7" w:rsidRPr="007D64B2">
        <w:rPr>
          <w:rFonts w:asciiTheme="minorHAnsi" w:hAnsiTheme="minorHAnsi" w:cstheme="minorHAnsi"/>
        </w:rPr>
        <w:t>chweiz</w:t>
      </w:r>
      <w:r w:rsidR="003B6040" w:rsidRPr="007D64B2">
        <w:rPr>
          <w:rFonts w:asciiTheme="minorHAnsi" w:hAnsiTheme="minorHAnsi" w:cstheme="minorHAnsi"/>
        </w:rPr>
        <w:t xml:space="preserve"> </w:t>
      </w:r>
      <w:r w:rsidR="002F09A5" w:rsidRPr="007D64B2">
        <w:rPr>
          <w:rFonts w:asciiTheme="minorHAnsi" w:hAnsiTheme="minorHAnsi" w:cstheme="minorHAnsi"/>
        </w:rPr>
        <w:tab/>
      </w:r>
      <w:r w:rsidR="00F3518D" w:rsidRPr="007D64B2">
        <w:rPr>
          <w:rFonts w:asciiTheme="minorHAnsi" w:hAnsiTheme="minorHAnsi" w:cstheme="minorHAnsi"/>
        </w:rPr>
        <w:tab/>
      </w:r>
      <w:r w:rsidR="00BD6AC3" w:rsidRPr="007D64B2">
        <w:rPr>
          <w:rFonts w:asciiTheme="minorHAnsi" w:hAnsiTheme="minorHAnsi" w:cstheme="minorHAnsi"/>
        </w:rPr>
        <w:tab/>
      </w:r>
      <w:r w:rsidR="00BD6AC3" w:rsidRPr="007D64B2">
        <w:rPr>
          <w:rFonts w:asciiTheme="minorHAnsi" w:hAnsiTheme="minorHAnsi" w:cstheme="minorHAnsi"/>
        </w:rPr>
        <w:tab/>
      </w:r>
      <w:r w:rsidR="00267F3F" w:rsidRPr="007D64B2">
        <w:rPr>
          <w:rFonts w:asciiTheme="minorHAnsi" w:hAnsiTheme="minorHAnsi" w:cstheme="minorHAnsi"/>
          <w:b w:val="0"/>
          <w:bCs w:val="0"/>
        </w:rPr>
        <w:t>gültig ab August</w:t>
      </w:r>
      <w:r w:rsidR="009C4FA4" w:rsidRPr="007D64B2">
        <w:rPr>
          <w:rFonts w:asciiTheme="minorHAnsi" w:hAnsiTheme="minorHAnsi" w:cstheme="minorHAnsi"/>
          <w:b w:val="0"/>
          <w:bCs w:val="0"/>
        </w:rPr>
        <w:t xml:space="preserve"> 2026</w:t>
      </w:r>
    </w:p>
    <w:p w14:paraId="10FD3A2A" w14:textId="77777777" w:rsidR="003C0612" w:rsidRPr="007D64B2" w:rsidRDefault="003C0612" w:rsidP="00552568">
      <w:pPr>
        <w:pStyle w:val="Kopfzeile"/>
        <w:tabs>
          <w:tab w:val="left" w:pos="708"/>
          <w:tab w:val="left" w:pos="5220"/>
        </w:tabs>
        <w:rPr>
          <w:rFonts w:asciiTheme="minorHAnsi" w:hAnsiTheme="minorHAnsi" w:cstheme="minorHAnsi"/>
          <w:i/>
          <w:sz w:val="22"/>
          <w:szCs w:val="22"/>
        </w:rPr>
      </w:pPr>
    </w:p>
    <w:p w14:paraId="5DAD2111" w14:textId="77777777" w:rsidR="003B6040" w:rsidRPr="007D64B2" w:rsidRDefault="00552568" w:rsidP="003B6040">
      <w:pPr>
        <w:pStyle w:val="berschrift2"/>
        <w:rPr>
          <w:rFonts w:asciiTheme="minorHAnsi" w:hAnsiTheme="minorHAnsi" w:cstheme="minorHAnsi"/>
          <w:i/>
          <w:sz w:val="22"/>
          <w:szCs w:val="22"/>
        </w:rPr>
      </w:pPr>
      <w:r w:rsidRPr="007D64B2">
        <w:rPr>
          <w:rFonts w:asciiTheme="minorHAnsi" w:hAnsiTheme="minorHAnsi" w:cstheme="minorHAnsi"/>
          <w:sz w:val="22"/>
          <w:szCs w:val="22"/>
        </w:rPr>
        <w:t xml:space="preserve">1. </w:t>
      </w:r>
      <w:r w:rsidR="003B6040" w:rsidRPr="007D64B2">
        <w:rPr>
          <w:rFonts w:asciiTheme="minorHAnsi" w:hAnsiTheme="minorHAnsi" w:cstheme="minorHAnsi"/>
          <w:sz w:val="22"/>
          <w:szCs w:val="22"/>
        </w:rPr>
        <w:t>Bruttolohn</w:t>
      </w:r>
    </w:p>
    <w:p w14:paraId="55DA71C6" w14:textId="77777777" w:rsidR="00397CDA" w:rsidRPr="007D64B2" w:rsidRDefault="00316654" w:rsidP="00397CDA">
      <w:pPr>
        <w:pStyle w:val="Betrifft"/>
        <w:spacing w:before="0"/>
        <w:rPr>
          <w:rFonts w:asciiTheme="minorHAnsi" w:hAnsiTheme="minorHAnsi" w:cstheme="minorHAnsi"/>
          <w:b w:val="0"/>
          <w:bCs/>
          <w:spacing w:val="0"/>
          <w:sz w:val="22"/>
          <w:szCs w:val="22"/>
        </w:rPr>
      </w:pPr>
      <w:r w:rsidRPr="007D64B2">
        <w:rPr>
          <w:rFonts w:asciiTheme="minorHAnsi" w:hAnsiTheme="minorHAnsi" w:cstheme="minorHAnsi"/>
          <w:b w:val="0"/>
          <w:bCs/>
          <w:spacing w:val="0"/>
          <w:sz w:val="22"/>
          <w:szCs w:val="22"/>
        </w:rPr>
        <w:t xml:space="preserve">Der Lehrlingslohn ist </w:t>
      </w:r>
      <w:r w:rsidR="00397CDA" w:rsidRPr="007D64B2">
        <w:rPr>
          <w:rFonts w:asciiTheme="minorHAnsi" w:hAnsiTheme="minorHAnsi" w:cstheme="minorHAnsi"/>
          <w:b w:val="0"/>
          <w:bCs/>
          <w:spacing w:val="0"/>
          <w:sz w:val="22"/>
          <w:szCs w:val="22"/>
        </w:rPr>
        <w:t>ein Bruttolohn</w:t>
      </w:r>
      <w:r w:rsidR="00490FC7" w:rsidRPr="007D64B2">
        <w:rPr>
          <w:rFonts w:asciiTheme="minorHAnsi" w:hAnsiTheme="minorHAnsi" w:cstheme="minorHAnsi"/>
          <w:b w:val="0"/>
          <w:bCs/>
          <w:spacing w:val="0"/>
          <w:sz w:val="22"/>
          <w:szCs w:val="22"/>
        </w:rPr>
        <w:t>,</w:t>
      </w:r>
      <w:r w:rsidR="00872AE8" w:rsidRPr="007D64B2">
        <w:rPr>
          <w:rFonts w:asciiTheme="minorHAnsi" w:hAnsiTheme="minorHAnsi" w:cstheme="minorHAnsi"/>
          <w:b w:val="0"/>
          <w:bCs/>
          <w:spacing w:val="0"/>
          <w:sz w:val="22"/>
          <w:szCs w:val="22"/>
        </w:rPr>
        <w:t xml:space="preserve"> der </w:t>
      </w:r>
      <w:r w:rsidRPr="007D64B2">
        <w:rPr>
          <w:rFonts w:asciiTheme="minorHAnsi" w:hAnsiTheme="minorHAnsi" w:cstheme="minorHAnsi"/>
          <w:b w:val="0"/>
          <w:bCs/>
          <w:spacing w:val="0"/>
          <w:sz w:val="22"/>
          <w:szCs w:val="22"/>
        </w:rPr>
        <w:t>die Leistung</w:t>
      </w:r>
      <w:r w:rsidR="00872AE8" w:rsidRPr="007D64B2">
        <w:rPr>
          <w:rFonts w:asciiTheme="minorHAnsi" w:hAnsiTheme="minorHAnsi" w:cstheme="minorHAnsi"/>
          <w:b w:val="0"/>
          <w:bCs/>
          <w:spacing w:val="0"/>
          <w:sz w:val="22"/>
          <w:szCs w:val="22"/>
        </w:rPr>
        <w:t>en</w:t>
      </w:r>
      <w:r w:rsidRPr="007D64B2">
        <w:rPr>
          <w:rFonts w:asciiTheme="minorHAnsi" w:hAnsiTheme="minorHAnsi" w:cstheme="minorHAnsi"/>
          <w:b w:val="0"/>
          <w:bCs/>
          <w:spacing w:val="0"/>
          <w:sz w:val="22"/>
          <w:szCs w:val="22"/>
        </w:rPr>
        <w:t xml:space="preserve"> der/des </w:t>
      </w:r>
      <w:r w:rsidR="00397CDA" w:rsidRPr="007D64B2">
        <w:rPr>
          <w:rFonts w:asciiTheme="minorHAnsi" w:hAnsiTheme="minorHAnsi" w:cstheme="minorHAnsi"/>
          <w:b w:val="0"/>
          <w:bCs/>
          <w:spacing w:val="0"/>
          <w:sz w:val="22"/>
          <w:szCs w:val="22"/>
        </w:rPr>
        <w:t>Lernende</w:t>
      </w:r>
      <w:r w:rsidRPr="007D64B2">
        <w:rPr>
          <w:rFonts w:asciiTheme="minorHAnsi" w:hAnsiTheme="minorHAnsi" w:cstheme="minorHAnsi"/>
          <w:b w:val="0"/>
          <w:bCs/>
          <w:spacing w:val="0"/>
          <w:sz w:val="22"/>
          <w:szCs w:val="22"/>
        </w:rPr>
        <w:t>n</w:t>
      </w:r>
      <w:r w:rsidR="00397CDA" w:rsidRPr="007D64B2">
        <w:rPr>
          <w:rFonts w:asciiTheme="minorHAnsi" w:hAnsiTheme="minorHAnsi" w:cstheme="minorHAnsi"/>
          <w:b w:val="0"/>
          <w:bCs/>
          <w:spacing w:val="0"/>
          <w:sz w:val="22"/>
          <w:szCs w:val="22"/>
        </w:rPr>
        <w:t xml:space="preserve"> </w:t>
      </w:r>
      <w:r w:rsidRPr="007D64B2">
        <w:rPr>
          <w:rFonts w:asciiTheme="minorHAnsi" w:hAnsiTheme="minorHAnsi" w:cstheme="minorHAnsi"/>
          <w:b w:val="0"/>
          <w:bCs/>
          <w:spacing w:val="0"/>
          <w:sz w:val="22"/>
          <w:szCs w:val="22"/>
        </w:rPr>
        <w:t>entschädigt</w:t>
      </w:r>
      <w:r w:rsidR="00397CDA" w:rsidRPr="007D64B2">
        <w:rPr>
          <w:rFonts w:asciiTheme="minorHAnsi" w:hAnsiTheme="minorHAnsi" w:cstheme="minorHAnsi"/>
          <w:b w:val="0"/>
          <w:bCs/>
          <w:spacing w:val="0"/>
          <w:sz w:val="22"/>
          <w:szCs w:val="22"/>
        </w:rPr>
        <w:t>. Die vom Lehrbetrieb erbrachten Natural</w:t>
      </w:r>
      <w:r w:rsidRPr="007D64B2">
        <w:rPr>
          <w:rFonts w:asciiTheme="minorHAnsi" w:hAnsiTheme="minorHAnsi" w:cstheme="minorHAnsi"/>
          <w:b w:val="0"/>
          <w:bCs/>
          <w:spacing w:val="0"/>
          <w:sz w:val="22"/>
          <w:szCs w:val="22"/>
        </w:rPr>
        <w:t>l</w:t>
      </w:r>
      <w:r w:rsidR="00397CDA" w:rsidRPr="007D64B2">
        <w:rPr>
          <w:rFonts w:asciiTheme="minorHAnsi" w:hAnsiTheme="minorHAnsi" w:cstheme="minorHAnsi"/>
          <w:b w:val="0"/>
          <w:bCs/>
          <w:spacing w:val="0"/>
          <w:sz w:val="22"/>
          <w:szCs w:val="22"/>
        </w:rPr>
        <w:t>eistungen werden vom Bruttolohn in Abzug gebracht. Der Restbetrag wird in Geld ausbezahlt. Es gilt zu beachten, dass die Leistung „Unterkunft“ (Logis) für die gesamte Dauer des Lehrverhältnisses abgezogen werden kann, auch wenn der</w:t>
      </w:r>
      <w:r w:rsidR="00490FC7" w:rsidRPr="007D64B2">
        <w:rPr>
          <w:rFonts w:asciiTheme="minorHAnsi" w:hAnsiTheme="minorHAnsi" w:cstheme="minorHAnsi"/>
          <w:b w:val="0"/>
          <w:bCs/>
          <w:spacing w:val="0"/>
          <w:sz w:val="22"/>
          <w:szCs w:val="22"/>
        </w:rPr>
        <w:t>/die</w:t>
      </w:r>
      <w:r w:rsidR="00397CDA" w:rsidRPr="007D64B2">
        <w:rPr>
          <w:rFonts w:asciiTheme="minorHAnsi" w:hAnsiTheme="minorHAnsi" w:cstheme="minorHAnsi"/>
          <w:b w:val="0"/>
          <w:bCs/>
          <w:spacing w:val="0"/>
          <w:sz w:val="22"/>
          <w:szCs w:val="22"/>
        </w:rPr>
        <w:t xml:space="preserve"> Lernende nicht jede Nacht auf dem </w:t>
      </w:r>
      <w:r w:rsidR="00490FC7" w:rsidRPr="007D64B2">
        <w:rPr>
          <w:rFonts w:asciiTheme="minorHAnsi" w:hAnsiTheme="minorHAnsi" w:cstheme="minorHAnsi"/>
          <w:b w:val="0"/>
          <w:bCs/>
          <w:spacing w:val="0"/>
          <w:sz w:val="22"/>
          <w:szCs w:val="22"/>
        </w:rPr>
        <w:t>Lehrbetrieb</w:t>
      </w:r>
      <w:r w:rsidR="00397CDA" w:rsidRPr="007D64B2">
        <w:rPr>
          <w:rFonts w:asciiTheme="minorHAnsi" w:hAnsiTheme="minorHAnsi" w:cstheme="minorHAnsi"/>
          <w:b w:val="0"/>
          <w:bCs/>
          <w:spacing w:val="0"/>
          <w:sz w:val="22"/>
          <w:szCs w:val="22"/>
        </w:rPr>
        <w:t xml:space="preserve"> übernachtet. Diese Regelung gilt nur dann nicht, wenn der</w:t>
      </w:r>
      <w:r w:rsidR="00490FC7" w:rsidRPr="007D64B2">
        <w:rPr>
          <w:rFonts w:asciiTheme="minorHAnsi" w:hAnsiTheme="minorHAnsi" w:cstheme="minorHAnsi"/>
          <w:b w:val="0"/>
          <w:bCs/>
          <w:spacing w:val="0"/>
          <w:sz w:val="22"/>
          <w:szCs w:val="22"/>
        </w:rPr>
        <w:t>/die</w:t>
      </w:r>
      <w:r w:rsidR="00397CDA" w:rsidRPr="007D64B2">
        <w:rPr>
          <w:rFonts w:asciiTheme="minorHAnsi" w:hAnsiTheme="minorHAnsi" w:cstheme="minorHAnsi"/>
          <w:b w:val="0"/>
          <w:bCs/>
          <w:spacing w:val="0"/>
          <w:sz w:val="22"/>
          <w:szCs w:val="22"/>
        </w:rPr>
        <w:t xml:space="preserve"> Lernende während </w:t>
      </w:r>
      <w:r w:rsidR="00490FC7" w:rsidRPr="007D64B2">
        <w:rPr>
          <w:rFonts w:asciiTheme="minorHAnsi" w:hAnsiTheme="minorHAnsi" w:cstheme="minorHAnsi"/>
          <w:b w:val="0"/>
          <w:bCs/>
          <w:spacing w:val="0"/>
          <w:sz w:val="22"/>
          <w:szCs w:val="22"/>
        </w:rPr>
        <w:t>des ganzen Lehrverhältnisses</w:t>
      </w:r>
      <w:r w:rsidR="00397CDA" w:rsidRPr="007D64B2">
        <w:rPr>
          <w:rFonts w:asciiTheme="minorHAnsi" w:hAnsiTheme="minorHAnsi" w:cstheme="minorHAnsi"/>
          <w:b w:val="0"/>
          <w:bCs/>
          <w:spacing w:val="0"/>
          <w:sz w:val="22"/>
          <w:szCs w:val="22"/>
        </w:rPr>
        <w:t xml:space="preserve"> nicht auf dem Betrieb lebt und dies auch dementsprechend v</w:t>
      </w:r>
      <w:r w:rsidR="00133D31" w:rsidRPr="007D64B2">
        <w:rPr>
          <w:rFonts w:asciiTheme="minorHAnsi" w:hAnsiTheme="minorHAnsi" w:cstheme="minorHAnsi"/>
          <w:b w:val="0"/>
          <w:bCs/>
          <w:spacing w:val="0"/>
          <w:sz w:val="22"/>
          <w:szCs w:val="22"/>
        </w:rPr>
        <w:t xml:space="preserve">ertraglich geregelt ist oder </w:t>
      </w:r>
      <w:r w:rsidR="00490FC7" w:rsidRPr="007D64B2">
        <w:rPr>
          <w:rFonts w:asciiTheme="minorHAnsi" w:hAnsiTheme="minorHAnsi" w:cstheme="minorHAnsi"/>
          <w:b w:val="0"/>
          <w:bCs/>
          <w:spacing w:val="0"/>
          <w:sz w:val="22"/>
          <w:szCs w:val="22"/>
        </w:rPr>
        <w:t xml:space="preserve">wenn </w:t>
      </w:r>
      <w:r w:rsidR="00133D31" w:rsidRPr="007D64B2">
        <w:rPr>
          <w:rFonts w:asciiTheme="minorHAnsi" w:hAnsiTheme="minorHAnsi" w:cstheme="minorHAnsi"/>
          <w:b w:val="0"/>
          <w:bCs/>
          <w:spacing w:val="0"/>
          <w:sz w:val="22"/>
          <w:szCs w:val="22"/>
        </w:rPr>
        <w:t>das Logis</w:t>
      </w:r>
      <w:r w:rsidR="00397CDA" w:rsidRPr="007D64B2">
        <w:rPr>
          <w:rFonts w:asciiTheme="minorHAnsi" w:hAnsiTheme="minorHAnsi" w:cstheme="minorHAnsi"/>
          <w:b w:val="0"/>
          <w:bCs/>
          <w:spacing w:val="0"/>
          <w:sz w:val="22"/>
          <w:szCs w:val="22"/>
        </w:rPr>
        <w:t xml:space="preserve"> während der Abwesenheit der/des Lernen</w:t>
      </w:r>
      <w:r w:rsidRPr="007D64B2">
        <w:rPr>
          <w:rFonts w:asciiTheme="minorHAnsi" w:hAnsiTheme="minorHAnsi" w:cstheme="minorHAnsi"/>
          <w:b w:val="0"/>
          <w:bCs/>
          <w:spacing w:val="0"/>
          <w:sz w:val="22"/>
          <w:szCs w:val="22"/>
        </w:rPr>
        <w:t xml:space="preserve">den anderweitig benutzt wird. </w:t>
      </w:r>
    </w:p>
    <w:p w14:paraId="384BA8A6" w14:textId="77777777" w:rsidR="00397CDA" w:rsidRPr="007D64B2" w:rsidRDefault="00397CDA" w:rsidP="00397CDA">
      <w:pPr>
        <w:pStyle w:val="Betrifft"/>
        <w:spacing w:before="120"/>
        <w:rPr>
          <w:rFonts w:asciiTheme="minorHAnsi" w:hAnsiTheme="minorHAnsi" w:cstheme="minorHAnsi"/>
          <w:b w:val="0"/>
          <w:bCs/>
          <w:spacing w:val="0"/>
          <w:sz w:val="22"/>
          <w:szCs w:val="22"/>
        </w:rPr>
      </w:pPr>
      <w:r w:rsidRPr="007D64B2">
        <w:rPr>
          <w:rFonts w:asciiTheme="minorHAnsi" w:hAnsiTheme="minorHAnsi" w:cstheme="minorHAnsi"/>
          <w:b w:val="0"/>
          <w:bCs/>
          <w:spacing w:val="0"/>
          <w:sz w:val="22"/>
          <w:szCs w:val="22"/>
        </w:rPr>
        <w:t xml:space="preserve">Die Höhe des ausbezahlten Lohnes pro Monat richtet sich nach der erbrachten und bezogenen Naturalleistung der/des Lernenden auf dem Betrieb und nach dem Fortschritt des beruflichen Könnens der/des Lernenden. Der Anteil der Schule an der Arbeitszeit (Abwesenheit vom Betrieb) </w:t>
      </w:r>
      <w:r w:rsidR="00316654" w:rsidRPr="007D64B2">
        <w:rPr>
          <w:rFonts w:asciiTheme="minorHAnsi" w:hAnsiTheme="minorHAnsi" w:cstheme="minorHAnsi"/>
          <w:b w:val="0"/>
          <w:bCs/>
          <w:spacing w:val="0"/>
          <w:sz w:val="22"/>
          <w:szCs w:val="22"/>
        </w:rPr>
        <w:t xml:space="preserve">ist in den nachstehenden Richtlohnansätzen </w:t>
      </w:r>
      <w:r w:rsidRPr="007D64B2">
        <w:rPr>
          <w:rFonts w:asciiTheme="minorHAnsi" w:hAnsiTheme="minorHAnsi" w:cstheme="minorHAnsi"/>
          <w:b w:val="0"/>
          <w:bCs/>
          <w:spacing w:val="0"/>
          <w:sz w:val="22"/>
          <w:szCs w:val="22"/>
        </w:rPr>
        <w:t xml:space="preserve">berücksichtigt. </w:t>
      </w:r>
    </w:p>
    <w:p w14:paraId="4991BB7A" w14:textId="77777777" w:rsidR="006C6981" w:rsidRPr="007D64B2" w:rsidRDefault="006C6981" w:rsidP="006C6981">
      <w:pPr>
        <w:pStyle w:val="gruesse"/>
        <w:keepNext w:val="0"/>
        <w:keepLines w:val="0"/>
        <w:spacing w:before="120"/>
        <w:rPr>
          <w:rFonts w:asciiTheme="minorHAnsi" w:hAnsiTheme="minorHAnsi" w:cstheme="minorHAnsi"/>
          <w:sz w:val="22"/>
          <w:szCs w:val="22"/>
        </w:rPr>
      </w:pPr>
      <w:r w:rsidRPr="007D64B2">
        <w:rPr>
          <w:rFonts w:asciiTheme="minorHAnsi" w:hAnsiTheme="minorHAnsi" w:cstheme="minorHAnsi"/>
          <w:b/>
          <w:bCs/>
          <w:sz w:val="22"/>
          <w:szCs w:val="22"/>
        </w:rPr>
        <w:t xml:space="preserve">Gemäss OR Art. 345a Abs.2 ist der lernenden Person ohne Lohnabzug die Zeit freizugeben, die für den Besuch der Berufsfachschule, der überbetrieblichen Kurse und für die Teilnahme an den Lehrabschlussprüfungen erforderlich ist. </w:t>
      </w:r>
    </w:p>
    <w:p w14:paraId="76D2029F" w14:textId="4E1B1F88" w:rsidR="00552568" w:rsidRPr="007D64B2" w:rsidRDefault="00552568" w:rsidP="002F09A5">
      <w:pPr>
        <w:spacing w:before="120"/>
        <w:rPr>
          <w:rFonts w:asciiTheme="minorHAnsi" w:hAnsiTheme="minorHAnsi" w:cstheme="minorHAnsi"/>
          <w:sz w:val="22"/>
          <w:szCs w:val="22"/>
          <w:lang w:val="de-CH"/>
        </w:rPr>
      </w:pPr>
      <w:r w:rsidRPr="007D64B2">
        <w:rPr>
          <w:rFonts w:asciiTheme="minorHAnsi" w:hAnsiTheme="minorHAnsi" w:cstheme="minorHAnsi"/>
          <w:sz w:val="22"/>
          <w:szCs w:val="22"/>
          <w:lang w:val="de-CH"/>
        </w:rPr>
        <w:t xml:space="preserve">Die vorliegenden Richtlinien </w:t>
      </w:r>
      <w:r w:rsidR="002F09A5" w:rsidRPr="007D64B2">
        <w:rPr>
          <w:rFonts w:asciiTheme="minorHAnsi" w:hAnsiTheme="minorHAnsi" w:cstheme="minorHAnsi"/>
          <w:sz w:val="22"/>
          <w:szCs w:val="22"/>
          <w:lang w:val="de-CH"/>
        </w:rPr>
        <w:t xml:space="preserve">stützen sich auf diejenigen der </w:t>
      </w:r>
      <w:r w:rsidRPr="007D64B2">
        <w:rPr>
          <w:rFonts w:asciiTheme="minorHAnsi" w:hAnsiTheme="minorHAnsi" w:cstheme="minorHAnsi"/>
          <w:sz w:val="22"/>
          <w:szCs w:val="22"/>
          <w:lang w:val="de-CH"/>
        </w:rPr>
        <w:t>OdA AgriAli</w:t>
      </w:r>
      <w:r w:rsidR="00CC128E" w:rsidRPr="007D64B2">
        <w:rPr>
          <w:rFonts w:asciiTheme="minorHAnsi" w:hAnsiTheme="minorHAnsi" w:cstheme="minorHAnsi"/>
          <w:sz w:val="22"/>
          <w:szCs w:val="22"/>
          <w:lang w:val="de-CH"/>
        </w:rPr>
        <w:t>F</w:t>
      </w:r>
      <w:r w:rsidRPr="007D64B2">
        <w:rPr>
          <w:rFonts w:asciiTheme="minorHAnsi" w:hAnsiTheme="minorHAnsi" w:cstheme="minorHAnsi"/>
          <w:sz w:val="22"/>
          <w:szCs w:val="22"/>
          <w:lang w:val="de-CH"/>
        </w:rPr>
        <w:t>o</w:t>
      </w:r>
      <w:r w:rsidR="00CC128E" w:rsidRPr="007D64B2">
        <w:rPr>
          <w:rFonts w:asciiTheme="minorHAnsi" w:hAnsiTheme="minorHAnsi" w:cstheme="minorHAnsi"/>
          <w:sz w:val="22"/>
          <w:szCs w:val="22"/>
          <w:lang w:val="de-CH"/>
        </w:rPr>
        <w:t>r</w:t>
      </w:r>
      <w:r w:rsidRPr="007D64B2">
        <w:rPr>
          <w:rFonts w:asciiTheme="minorHAnsi" w:hAnsiTheme="minorHAnsi" w:cstheme="minorHAnsi"/>
          <w:sz w:val="22"/>
          <w:szCs w:val="22"/>
          <w:lang w:val="de-CH"/>
        </w:rPr>
        <w:t xml:space="preserve">m </w:t>
      </w:r>
      <w:r w:rsidR="002F09A5" w:rsidRPr="007D64B2">
        <w:rPr>
          <w:rFonts w:asciiTheme="minorHAnsi" w:hAnsiTheme="minorHAnsi" w:cstheme="minorHAnsi"/>
          <w:sz w:val="22"/>
          <w:szCs w:val="22"/>
          <w:lang w:val="de-CH"/>
        </w:rPr>
        <w:t xml:space="preserve">und wurden durch die Berufsbildungskommission des SBV </w:t>
      </w:r>
      <w:r w:rsidR="009138B1" w:rsidRPr="007D64B2">
        <w:rPr>
          <w:rFonts w:asciiTheme="minorHAnsi" w:hAnsiTheme="minorHAnsi" w:cstheme="minorHAnsi"/>
          <w:sz w:val="22"/>
          <w:szCs w:val="22"/>
          <w:lang w:val="de-CH"/>
        </w:rPr>
        <w:t xml:space="preserve">und Agora </w:t>
      </w:r>
      <w:r w:rsidRPr="007D64B2">
        <w:rPr>
          <w:rFonts w:asciiTheme="minorHAnsi" w:hAnsiTheme="minorHAnsi" w:cstheme="minorHAnsi"/>
          <w:sz w:val="22"/>
          <w:szCs w:val="22"/>
          <w:lang w:val="de-CH"/>
        </w:rPr>
        <w:t xml:space="preserve">beschlossen. Sie dienen den </w:t>
      </w:r>
      <w:r w:rsidR="002F09A5" w:rsidRPr="007D64B2">
        <w:rPr>
          <w:rFonts w:asciiTheme="minorHAnsi" w:hAnsiTheme="minorHAnsi" w:cstheme="minorHAnsi"/>
          <w:sz w:val="22"/>
          <w:szCs w:val="22"/>
          <w:lang w:val="de-CH"/>
        </w:rPr>
        <w:t>Kantonalorganisationen in der Deutschschweiz</w:t>
      </w:r>
      <w:r w:rsidR="002D7952" w:rsidRPr="007D64B2">
        <w:rPr>
          <w:rFonts w:asciiTheme="minorHAnsi" w:hAnsiTheme="minorHAnsi" w:cstheme="minorHAnsi"/>
          <w:sz w:val="22"/>
          <w:szCs w:val="22"/>
          <w:lang w:val="de-CH"/>
        </w:rPr>
        <w:t xml:space="preserve"> und im Tessin</w:t>
      </w:r>
      <w:r w:rsidR="00490FC7" w:rsidRPr="007D64B2">
        <w:rPr>
          <w:rFonts w:asciiTheme="minorHAnsi" w:hAnsiTheme="minorHAnsi" w:cstheme="minorHAnsi"/>
          <w:sz w:val="22"/>
          <w:szCs w:val="22"/>
          <w:lang w:val="de-CH"/>
        </w:rPr>
        <w:t>,</w:t>
      </w:r>
      <w:r w:rsidR="002F09A5" w:rsidRPr="007D64B2">
        <w:rPr>
          <w:rFonts w:asciiTheme="minorHAnsi" w:hAnsiTheme="minorHAnsi" w:cstheme="minorHAnsi"/>
          <w:sz w:val="22"/>
          <w:szCs w:val="22"/>
          <w:lang w:val="de-CH"/>
        </w:rPr>
        <w:t xml:space="preserve"> </w:t>
      </w:r>
      <w:r w:rsidR="00833D39" w:rsidRPr="007D64B2">
        <w:rPr>
          <w:rFonts w:asciiTheme="minorHAnsi" w:hAnsiTheme="minorHAnsi" w:cstheme="minorHAnsi"/>
          <w:sz w:val="22"/>
          <w:szCs w:val="22"/>
          <w:lang w:val="de-CH"/>
        </w:rPr>
        <w:t xml:space="preserve">um die eigenen Lohnempfehlungen zu definieren. </w:t>
      </w:r>
    </w:p>
    <w:p w14:paraId="71BB7CA7" w14:textId="77777777" w:rsidR="00833D39" w:rsidRPr="00BD6AC3" w:rsidRDefault="00833D39" w:rsidP="002F09A5">
      <w:pPr>
        <w:spacing w:before="120"/>
        <w:rPr>
          <w:rFonts w:asciiTheme="minorHAnsi" w:hAnsiTheme="minorHAnsi" w:cstheme="minorHAnsi"/>
          <w:sz w:val="22"/>
          <w:szCs w:val="22"/>
          <w:lang w:val="de-CH"/>
        </w:rPr>
      </w:pPr>
      <w:r w:rsidRPr="007D64B2">
        <w:rPr>
          <w:rFonts w:asciiTheme="minorHAnsi" w:hAnsiTheme="minorHAnsi" w:cstheme="minorHAnsi"/>
          <w:sz w:val="22"/>
          <w:szCs w:val="22"/>
          <w:lang w:val="de-CH"/>
        </w:rPr>
        <w:t>Für den Beruf Landwirtin/Landwirt können</w:t>
      </w:r>
      <w:r w:rsidRPr="00BD6AC3">
        <w:rPr>
          <w:rFonts w:asciiTheme="minorHAnsi" w:hAnsiTheme="minorHAnsi" w:cstheme="minorHAnsi"/>
          <w:sz w:val="22"/>
          <w:szCs w:val="22"/>
          <w:lang w:val="de-CH"/>
        </w:rPr>
        <w:t xml:space="preserve"> die Kantonalorganisationen im Merkblatt innerhalb der festgelegten Bandbreite weitere Differenzierungen vornehmen. </w:t>
      </w:r>
    </w:p>
    <w:p w14:paraId="40AA0C47" w14:textId="77777777" w:rsidR="003C0612" w:rsidRPr="00BD6AC3" w:rsidRDefault="003C0612" w:rsidP="003B6040">
      <w:pPr>
        <w:rPr>
          <w:rFonts w:asciiTheme="minorHAnsi" w:hAnsiTheme="minorHAnsi" w:cstheme="minorHAnsi"/>
          <w:sz w:val="22"/>
          <w:szCs w:val="22"/>
          <w:lang w:val="de-CH"/>
        </w:rPr>
      </w:pPr>
    </w:p>
    <w:p w14:paraId="56A5D223" w14:textId="77777777" w:rsidR="003B6040" w:rsidRPr="00BD6AC3" w:rsidRDefault="00552568" w:rsidP="003B6040">
      <w:pPr>
        <w:pStyle w:val="berschrift2"/>
        <w:rPr>
          <w:rFonts w:asciiTheme="minorHAnsi" w:hAnsiTheme="minorHAnsi" w:cstheme="minorHAnsi"/>
          <w:sz w:val="22"/>
          <w:szCs w:val="22"/>
        </w:rPr>
      </w:pPr>
      <w:r w:rsidRPr="00BD6AC3">
        <w:rPr>
          <w:rFonts w:asciiTheme="minorHAnsi" w:hAnsiTheme="minorHAnsi" w:cstheme="minorHAnsi"/>
          <w:sz w:val="22"/>
          <w:szCs w:val="22"/>
        </w:rPr>
        <w:t xml:space="preserve">2. </w:t>
      </w:r>
      <w:r w:rsidR="003B6040" w:rsidRPr="00BD6AC3">
        <w:rPr>
          <w:rFonts w:asciiTheme="minorHAnsi" w:hAnsiTheme="minorHAnsi" w:cstheme="minorHAnsi"/>
          <w:sz w:val="22"/>
          <w:szCs w:val="22"/>
        </w:rPr>
        <w:t>Abstufung der monatlichen Brutto</w:t>
      </w:r>
      <w:r w:rsidR="00D317A1" w:rsidRPr="00BD6AC3">
        <w:rPr>
          <w:rFonts w:asciiTheme="minorHAnsi" w:hAnsiTheme="minorHAnsi" w:cstheme="minorHAnsi"/>
          <w:sz w:val="22"/>
          <w:szCs w:val="22"/>
        </w:rPr>
        <w:t>richt</w:t>
      </w:r>
      <w:r w:rsidR="003B6040" w:rsidRPr="00BD6AC3">
        <w:rPr>
          <w:rFonts w:asciiTheme="minorHAnsi" w:hAnsiTheme="minorHAnsi" w:cstheme="minorHAnsi"/>
          <w:sz w:val="22"/>
          <w:szCs w:val="22"/>
        </w:rPr>
        <w:t>löhne nach Lehrjahr</w:t>
      </w:r>
    </w:p>
    <w:p w14:paraId="714FF159" w14:textId="77777777" w:rsidR="00F25658" w:rsidRPr="00BD6AC3" w:rsidRDefault="00F25658" w:rsidP="00F25658">
      <w:pPr>
        <w:rPr>
          <w:rFonts w:asciiTheme="minorHAnsi" w:hAnsiTheme="minorHAnsi" w:cstheme="minorHAnsi"/>
          <w:sz w:val="22"/>
          <w:szCs w:val="22"/>
        </w:rPr>
      </w:pPr>
    </w:p>
    <w:p w14:paraId="25C66BEF" w14:textId="7F3D9B15" w:rsidR="00F25658" w:rsidRPr="00BD6AC3" w:rsidRDefault="00F25658" w:rsidP="00F25658">
      <w:pPr>
        <w:rPr>
          <w:rFonts w:asciiTheme="minorHAnsi" w:hAnsiTheme="minorHAnsi" w:cstheme="minorHAnsi"/>
          <w:sz w:val="22"/>
          <w:szCs w:val="22"/>
        </w:rPr>
      </w:pPr>
      <w:r w:rsidRPr="00BD6AC3">
        <w:rPr>
          <w:rFonts w:asciiTheme="minorHAnsi" w:hAnsiTheme="minorHAnsi" w:cstheme="minorHAnsi"/>
          <w:sz w:val="22"/>
          <w:szCs w:val="22"/>
        </w:rPr>
        <w:t>Alte</w:t>
      </w:r>
      <w:r w:rsidR="001E33BD" w:rsidRPr="00BD6AC3">
        <w:rPr>
          <w:rFonts w:asciiTheme="minorHAnsi" w:hAnsiTheme="minorHAnsi" w:cstheme="minorHAnsi"/>
          <w:sz w:val="22"/>
          <w:szCs w:val="22"/>
        </w:rPr>
        <w:t>s</w:t>
      </w:r>
      <w:r w:rsidRPr="00BD6AC3">
        <w:rPr>
          <w:rFonts w:asciiTheme="minorHAnsi" w:hAnsiTheme="minorHAnsi" w:cstheme="minorHAnsi"/>
          <w:sz w:val="22"/>
          <w:szCs w:val="22"/>
        </w:rPr>
        <w:t xml:space="preserve"> </w:t>
      </w:r>
      <w:r w:rsidR="009C4FA4" w:rsidRPr="00BD6AC3">
        <w:rPr>
          <w:rFonts w:asciiTheme="minorHAnsi" w:hAnsiTheme="minorHAnsi" w:cstheme="minorHAnsi"/>
          <w:sz w:val="22"/>
          <w:szCs w:val="22"/>
        </w:rPr>
        <w:t>Bildungss</w:t>
      </w:r>
      <w:r w:rsidRPr="00BD6AC3">
        <w:rPr>
          <w:rFonts w:asciiTheme="minorHAnsi" w:hAnsiTheme="minorHAnsi" w:cstheme="minorHAnsi"/>
          <w:sz w:val="22"/>
          <w:szCs w:val="22"/>
        </w:rPr>
        <w:t xml:space="preserve">ystem (Lehrbeginn </w:t>
      </w:r>
      <w:r w:rsidRPr="00BD6AC3">
        <w:rPr>
          <w:rFonts w:asciiTheme="minorHAnsi" w:hAnsiTheme="minorHAnsi" w:cstheme="minorHAnsi"/>
          <w:b/>
          <w:bCs/>
          <w:sz w:val="22"/>
          <w:szCs w:val="22"/>
        </w:rPr>
        <w:t>vor</w:t>
      </w:r>
      <w:r w:rsidR="009C4FA4" w:rsidRPr="00BD6AC3">
        <w:rPr>
          <w:rFonts w:asciiTheme="minorHAnsi" w:hAnsiTheme="minorHAnsi" w:cstheme="minorHAnsi"/>
          <w:b/>
          <w:bCs/>
          <w:sz w:val="22"/>
          <w:szCs w:val="22"/>
        </w:rPr>
        <w:t xml:space="preserve"> </w:t>
      </w:r>
      <w:r w:rsidR="009C4FA4" w:rsidRPr="00BD6AC3">
        <w:rPr>
          <w:rFonts w:asciiTheme="minorHAnsi" w:hAnsiTheme="minorHAnsi" w:cstheme="minorHAnsi"/>
          <w:sz w:val="22"/>
          <w:szCs w:val="22"/>
        </w:rPr>
        <w:t>Lehrjahr</w:t>
      </w:r>
      <w:r w:rsidRPr="00BD6AC3">
        <w:rPr>
          <w:rFonts w:asciiTheme="minorHAnsi" w:hAnsiTheme="minorHAnsi" w:cstheme="minorHAnsi"/>
          <w:sz w:val="22"/>
          <w:szCs w:val="22"/>
        </w:rPr>
        <w:t xml:space="preserve"> 2026/2027)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5"/>
        <w:gridCol w:w="2098"/>
        <w:gridCol w:w="2100"/>
      </w:tblGrid>
      <w:tr w:rsidR="009C4FA4" w:rsidRPr="00BD6AC3" w14:paraId="325C72D6" w14:textId="77777777" w:rsidTr="009C4FA4">
        <w:tc>
          <w:tcPr>
            <w:tcW w:w="2821" w:type="pct"/>
            <w:tcBorders>
              <w:top w:val="nil"/>
              <w:left w:val="nil"/>
            </w:tcBorders>
          </w:tcPr>
          <w:p w14:paraId="6460620C" w14:textId="77777777" w:rsidR="009C4FA4" w:rsidRPr="00BD6AC3" w:rsidRDefault="009C4FA4" w:rsidP="00334DED">
            <w:pPr>
              <w:rPr>
                <w:rFonts w:asciiTheme="minorHAnsi" w:hAnsiTheme="minorHAnsi" w:cstheme="minorHAnsi"/>
                <w:sz w:val="22"/>
                <w:szCs w:val="22"/>
              </w:rPr>
            </w:pPr>
          </w:p>
        </w:tc>
        <w:tc>
          <w:tcPr>
            <w:tcW w:w="2179" w:type="pct"/>
            <w:gridSpan w:val="2"/>
          </w:tcPr>
          <w:p w14:paraId="609E4225" w14:textId="18C20624" w:rsidR="009C4FA4" w:rsidRPr="00BD6AC3" w:rsidRDefault="009C4FA4" w:rsidP="00334DED">
            <w:pPr>
              <w:jc w:val="center"/>
              <w:rPr>
                <w:rFonts w:asciiTheme="minorHAnsi" w:hAnsiTheme="minorHAnsi" w:cstheme="minorHAnsi"/>
                <w:b/>
                <w:bCs/>
                <w:sz w:val="22"/>
                <w:szCs w:val="22"/>
              </w:rPr>
            </w:pPr>
            <w:r w:rsidRPr="00BD6AC3">
              <w:rPr>
                <w:rFonts w:asciiTheme="minorHAnsi" w:hAnsiTheme="minorHAnsi" w:cstheme="minorHAnsi"/>
                <w:b/>
                <w:bCs/>
                <w:sz w:val="22"/>
                <w:szCs w:val="22"/>
              </w:rPr>
              <w:t>Bruttolohn Fr. pro Monat</w:t>
            </w:r>
          </w:p>
        </w:tc>
      </w:tr>
      <w:tr w:rsidR="009C4FA4" w:rsidRPr="00BD6AC3" w14:paraId="2E0E211D" w14:textId="77777777" w:rsidTr="002D7952">
        <w:tc>
          <w:tcPr>
            <w:tcW w:w="2821" w:type="pct"/>
          </w:tcPr>
          <w:p w14:paraId="1FAE5D14" w14:textId="77777777" w:rsidR="009C4FA4" w:rsidRPr="00BD6AC3" w:rsidRDefault="009C4FA4" w:rsidP="00334DED">
            <w:pPr>
              <w:rPr>
                <w:rFonts w:asciiTheme="minorHAnsi" w:hAnsiTheme="minorHAnsi" w:cstheme="minorHAnsi"/>
                <w:b/>
                <w:sz w:val="22"/>
                <w:szCs w:val="22"/>
              </w:rPr>
            </w:pPr>
          </w:p>
        </w:tc>
        <w:tc>
          <w:tcPr>
            <w:tcW w:w="1089" w:type="pct"/>
          </w:tcPr>
          <w:p w14:paraId="41911CEE" w14:textId="77777777" w:rsidR="009C4FA4" w:rsidRPr="00BD6AC3" w:rsidRDefault="009C4FA4" w:rsidP="00334DED">
            <w:pPr>
              <w:jc w:val="center"/>
              <w:rPr>
                <w:rFonts w:asciiTheme="minorHAnsi" w:hAnsiTheme="minorHAnsi" w:cstheme="minorHAnsi"/>
                <w:sz w:val="22"/>
                <w:szCs w:val="22"/>
              </w:rPr>
            </w:pPr>
            <w:r w:rsidRPr="00BD6AC3">
              <w:rPr>
                <w:rFonts w:asciiTheme="minorHAnsi" w:hAnsiTheme="minorHAnsi" w:cstheme="minorHAnsi"/>
                <w:b/>
                <w:bCs/>
                <w:sz w:val="22"/>
                <w:szCs w:val="22"/>
              </w:rPr>
              <w:t>2. Lehrjahr</w:t>
            </w:r>
          </w:p>
        </w:tc>
        <w:tc>
          <w:tcPr>
            <w:tcW w:w="1090" w:type="pct"/>
          </w:tcPr>
          <w:p w14:paraId="770FA3DC" w14:textId="77777777" w:rsidR="009C4FA4" w:rsidRPr="00BD6AC3" w:rsidRDefault="009C4FA4" w:rsidP="00334DED">
            <w:pPr>
              <w:jc w:val="center"/>
              <w:rPr>
                <w:rFonts w:asciiTheme="minorHAnsi" w:hAnsiTheme="minorHAnsi" w:cstheme="minorHAnsi"/>
                <w:sz w:val="22"/>
                <w:szCs w:val="22"/>
              </w:rPr>
            </w:pPr>
            <w:r w:rsidRPr="00BD6AC3">
              <w:rPr>
                <w:rFonts w:asciiTheme="minorHAnsi" w:hAnsiTheme="minorHAnsi" w:cstheme="minorHAnsi"/>
                <w:b/>
                <w:bCs/>
                <w:sz w:val="22"/>
                <w:szCs w:val="22"/>
              </w:rPr>
              <w:t>3. Lehrjahr *</w:t>
            </w:r>
          </w:p>
        </w:tc>
      </w:tr>
      <w:tr w:rsidR="009C4FA4" w:rsidRPr="00BD6AC3" w14:paraId="0CB309E9" w14:textId="77777777" w:rsidTr="002D7952">
        <w:tc>
          <w:tcPr>
            <w:tcW w:w="2821" w:type="pct"/>
          </w:tcPr>
          <w:p w14:paraId="6F19287A" w14:textId="77777777" w:rsidR="009C4FA4" w:rsidRPr="00BD6AC3" w:rsidRDefault="009C4FA4" w:rsidP="00334DED">
            <w:pPr>
              <w:rPr>
                <w:rFonts w:asciiTheme="minorHAnsi" w:hAnsiTheme="minorHAnsi" w:cstheme="minorHAnsi"/>
                <w:sz w:val="22"/>
                <w:szCs w:val="22"/>
              </w:rPr>
            </w:pPr>
            <w:r w:rsidRPr="00BD6AC3">
              <w:rPr>
                <w:rFonts w:asciiTheme="minorHAnsi" w:hAnsiTheme="minorHAnsi" w:cstheme="minorHAnsi"/>
                <w:sz w:val="22"/>
                <w:szCs w:val="22"/>
              </w:rPr>
              <w:t xml:space="preserve">nach erfüllter obligatorischer Schulpflicht </w:t>
            </w:r>
          </w:p>
        </w:tc>
        <w:tc>
          <w:tcPr>
            <w:tcW w:w="1089" w:type="pct"/>
          </w:tcPr>
          <w:p w14:paraId="3FE69175" w14:textId="77777777" w:rsidR="009C4FA4" w:rsidRPr="00BD6AC3" w:rsidRDefault="009C4FA4" w:rsidP="00334DED">
            <w:pPr>
              <w:jc w:val="center"/>
              <w:rPr>
                <w:rFonts w:asciiTheme="minorHAnsi" w:hAnsiTheme="minorHAnsi" w:cstheme="minorHAnsi"/>
                <w:bCs/>
                <w:sz w:val="22"/>
                <w:szCs w:val="22"/>
              </w:rPr>
            </w:pPr>
            <w:r w:rsidRPr="00BD6AC3">
              <w:rPr>
                <w:rFonts w:asciiTheme="minorHAnsi" w:hAnsiTheme="minorHAnsi" w:cstheme="minorHAnsi"/>
                <w:bCs/>
                <w:sz w:val="22"/>
                <w:szCs w:val="22"/>
              </w:rPr>
              <w:t>1'350 bis 1’600</w:t>
            </w:r>
          </w:p>
        </w:tc>
        <w:tc>
          <w:tcPr>
            <w:tcW w:w="1090" w:type="pct"/>
          </w:tcPr>
          <w:p w14:paraId="0B671591" w14:textId="77777777" w:rsidR="009C4FA4" w:rsidRPr="00BD6AC3" w:rsidRDefault="009C4FA4" w:rsidP="00334DED">
            <w:pPr>
              <w:jc w:val="center"/>
              <w:rPr>
                <w:rFonts w:asciiTheme="minorHAnsi" w:hAnsiTheme="minorHAnsi" w:cstheme="minorHAnsi"/>
                <w:bCs/>
                <w:sz w:val="22"/>
                <w:szCs w:val="22"/>
              </w:rPr>
            </w:pPr>
            <w:r w:rsidRPr="00BD6AC3">
              <w:rPr>
                <w:rFonts w:asciiTheme="minorHAnsi" w:hAnsiTheme="minorHAnsi" w:cstheme="minorHAnsi"/>
                <w:bCs/>
                <w:sz w:val="22"/>
                <w:szCs w:val="22"/>
              </w:rPr>
              <w:t>1'200 bis 1’730</w:t>
            </w:r>
          </w:p>
        </w:tc>
      </w:tr>
      <w:tr w:rsidR="009C4FA4" w:rsidRPr="00BD6AC3" w14:paraId="05CD54AA" w14:textId="77777777" w:rsidTr="002D7952">
        <w:trPr>
          <w:trHeight w:val="50"/>
        </w:trPr>
        <w:tc>
          <w:tcPr>
            <w:tcW w:w="2821" w:type="pct"/>
          </w:tcPr>
          <w:p w14:paraId="4B8FE5E4" w14:textId="77777777" w:rsidR="009C4FA4" w:rsidRPr="00BD6AC3" w:rsidRDefault="009C4FA4" w:rsidP="00334DED">
            <w:pPr>
              <w:rPr>
                <w:rFonts w:asciiTheme="minorHAnsi" w:hAnsiTheme="minorHAnsi" w:cstheme="minorHAnsi"/>
                <w:sz w:val="22"/>
                <w:szCs w:val="22"/>
              </w:rPr>
            </w:pPr>
            <w:r w:rsidRPr="00BD6AC3">
              <w:rPr>
                <w:rFonts w:asciiTheme="minorHAnsi" w:hAnsiTheme="minorHAnsi" w:cstheme="minorHAnsi"/>
                <w:sz w:val="22"/>
                <w:szCs w:val="22"/>
              </w:rPr>
              <w:t>bei Zweitausbildung</w:t>
            </w:r>
          </w:p>
        </w:tc>
        <w:tc>
          <w:tcPr>
            <w:tcW w:w="1089" w:type="pct"/>
          </w:tcPr>
          <w:p w14:paraId="63CA112B" w14:textId="250AC59E" w:rsidR="009C4FA4" w:rsidRPr="00BD6AC3" w:rsidRDefault="009C4FA4" w:rsidP="00334DED">
            <w:pPr>
              <w:jc w:val="center"/>
              <w:rPr>
                <w:rFonts w:asciiTheme="minorHAnsi" w:hAnsiTheme="minorHAnsi" w:cstheme="minorHAnsi"/>
                <w:bCs/>
                <w:sz w:val="22"/>
                <w:szCs w:val="22"/>
              </w:rPr>
            </w:pPr>
            <w:r w:rsidRPr="00BD6AC3">
              <w:rPr>
                <w:rFonts w:asciiTheme="minorHAnsi" w:hAnsiTheme="minorHAnsi" w:cstheme="minorHAnsi"/>
                <w:bCs/>
                <w:sz w:val="22"/>
                <w:szCs w:val="22"/>
              </w:rPr>
              <w:t>max. 1’</w:t>
            </w:r>
            <w:r w:rsidR="00EB098B">
              <w:rPr>
                <w:rFonts w:asciiTheme="minorHAnsi" w:hAnsiTheme="minorHAnsi" w:cstheme="minorHAnsi"/>
                <w:bCs/>
                <w:sz w:val="22"/>
                <w:szCs w:val="22"/>
              </w:rPr>
              <w:t>880</w:t>
            </w:r>
          </w:p>
        </w:tc>
        <w:tc>
          <w:tcPr>
            <w:tcW w:w="1090" w:type="pct"/>
          </w:tcPr>
          <w:p w14:paraId="5A017AB5" w14:textId="4D182028" w:rsidR="009C4FA4" w:rsidRPr="00BD6AC3" w:rsidRDefault="009C4FA4" w:rsidP="00334DED">
            <w:pPr>
              <w:jc w:val="center"/>
              <w:rPr>
                <w:rFonts w:asciiTheme="minorHAnsi" w:hAnsiTheme="minorHAnsi" w:cstheme="minorHAnsi"/>
                <w:bCs/>
                <w:sz w:val="22"/>
                <w:szCs w:val="22"/>
              </w:rPr>
            </w:pPr>
            <w:r w:rsidRPr="00BD6AC3">
              <w:rPr>
                <w:rFonts w:asciiTheme="minorHAnsi" w:hAnsiTheme="minorHAnsi" w:cstheme="minorHAnsi"/>
                <w:bCs/>
                <w:sz w:val="22"/>
                <w:szCs w:val="22"/>
              </w:rPr>
              <w:t>max. 1’</w:t>
            </w:r>
            <w:r w:rsidR="00EB098B">
              <w:rPr>
                <w:rFonts w:asciiTheme="minorHAnsi" w:hAnsiTheme="minorHAnsi" w:cstheme="minorHAnsi"/>
                <w:bCs/>
                <w:sz w:val="22"/>
                <w:szCs w:val="22"/>
              </w:rPr>
              <w:t>750</w:t>
            </w:r>
          </w:p>
        </w:tc>
      </w:tr>
      <w:tr w:rsidR="009C4FA4" w:rsidRPr="00BD6AC3" w14:paraId="175EF985" w14:textId="77777777" w:rsidTr="009C4FA4">
        <w:tc>
          <w:tcPr>
            <w:tcW w:w="2821" w:type="pct"/>
          </w:tcPr>
          <w:p w14:paraId="3135A83E" w14:textId="77777777" w:rsidR="009C4FA4" w:rsidRPr="00BD6AC3" w:rsidRDefault="009C4FA4" w:rsidP="00334DED">
            <w:pPr>
              <w:rPr>
                <w:rFonts w:asciiTheme="minorHAnsi" w:hAnsiTheme="minorHAnsi" w:cstheme="minorHAnsi"/>
                <w:sz w:val="22"/>
                <w:szCs w:val="22"/>
              </w:rPr>
            </w:pPr>
            <w:r w:rsidRPr="00BD6AC3">
              <w:rPr>
                <w:rFonts w:asciiTheme="minorHAnsi" w:hAnsiTheme="minorHAnsi" w:cstheme="minorHAnsi"/>
                <w:sz w:val="22"/>
                <w:szCs w:val="22"/>
              </w:rPr>
              <w:t>Zweitausbildung, bei guten Vorkenntnissen</w:t>
            </w:r>
          </w:p>
        </w:tc>
        <w:tc>
          <w:tcPr>
            <w:tcW w:w="2179" w:type="pct"/>
            <w:gridSpan w:val="2"/>
          </w:tcPr>
          <w:p w14:paraId="53985E1A" w14:textId="77777777" w:rsidR="009C4FA4" w:rsidRPr="00BD6AC3" w:rsidRDefault="009C4FA4" w:rsidP="00334DED">
            <w:pPr>
              <w:jc w:val="center"/>
              <w:rPr>
                <w:rFonts w:asciiTheme="minorHAnsi" w:hAnsiTheme="minorHAnsi" w:cstheme="minorHAnsi"/>
                <w:bCs/>
                <w:sz w:val="22"/>
                <w:szCs w:val="22"/>
              </w:rPr>
            </w:pPr>
            <w:r w:rsidRPr="00BD6AC3">
              <w:rPr>
                <w:rFonts w:asciiTheme="minorHAnsi" w:hAnsiTheme="minorHAnsi" w:cstheme="minorHAnsi"/>
                <w:bCs/>
                <w:sz w:val="22"/>
                <w:szCs w:val="22"/>
              </w:rPr>
              <w:t>Individuell max. + 200</w:t>
            </w:r>
          </w:p>
        </w:tc>
      </w:tr>
    </w:tbl>
    <w:p w14:paraId="79E192BE" w14:textId="77777777" w:rsidR="00F25658" w:rsidRPr="00BD6AC3" w:rsidRDefault="00F25658" w:rsidP="001E33BD">
      <w:pPr>
        <w:tabs>
          <w:tab w:val="left" w:pos="5400"/>
          <w:tab w:val="left" w:pos="7380"/>
        </w:tabs>
        <w:spacing w:before="120"/>
        <w:rPr>
          <w:rFonts w:asciiTheme="minorHAnsi" w:hAnsiTheme="minorHAnsi" w:cstheme="minorHAnsi"/>
          <w:sz w:val="22"/>
          <w:szCs w:val="22"/>
        </w:rPr>
      </w:pPr>
      <w:r w:rsidRPr="00BD6AC3">
        <w:rPr>
          <w:rFonts w:asciiTheme="minorHAnsi" w:hAnsiTheme="minorHAnsi" w:cstheme="minorHAnsi"/>
          <w:sz w:val="22"/>
          <w:szCs w:val="22"/>
        </w:rPr>
        <w:t xml:space="preserve">* </w:t>
      </w:r>
      <w:r w:rsidRPr="002D7952">
        <w:rPr>
          <w:rFonts w:asciiTheme="minorHAnsi" w:hAnsiTheme="minorHAnsi" w:cstheme="minorHAnsi"/>
          <w:sz w:val="20"/>
          <w:szCs w:val="20"/>
        </w:rPr>
        <w:t>In der Regel wird unter Berücksichtigung aller Abzüge und Zuschläge ein Durchschnittslohn über die 12 Monate Lehrzeit ausbezahlt. Dadurch bleibt der ausbezahlte 3. Lehrjahreslohn auch während eines Schulblockes gleich hoch. Bei einem allfälligen Wechsel des Lehrbetriebes ist daher eine Ausgleichszahlung aufgrund der effektiv geleisteten Arbeitsstunden vorzunehmen.</w:t>
      </w:r>
    </w:p>
    <w:p w14:paraId="3A3A29BF" w14:textId="77777777" w:rsidR="00F25658" w:rsidRPr="00BD6AC3" w:rsidRDefault="00F25658" w:rsidP="00F25658">
      <w:pPr>
        <w:rPr>
          <w:rFonts w:asciiTheme="minorHAnsi" w:hAnsiTheme="minorHAnsi" w:cstheme="minorHAnsi"/>
          <w:sz w:val="22"/>
          <w:szCs w:val="22"/>
        </w:rPr>
      </w:pPr>
    </w:p>
    <w:p w14:paraId="23DC3FF5" w14:textId="123D5992" w:rsidR="00F25658" w:rsidRPr="00BD6AC3" w:rsidRDefault="00F25658" w:rsidP="00F25658">
      <w:pPr>
        <w:rPr>
          <w:rFonts w:asciiTheme="minorHAnsi" w:hAnsiTheme="minorHAnsi" w:cstheme="minorHAnsi"/>
          <w:sz w:val="22"/>
          <w:szCs w:val="22"/>
        </w:rPr>
      </w:pPr>
      <w:r w:rsidRPr="00BD6AC3">
        <w:rPr>
          <w:rFonts w:asciiTheme="minorHAnsi" w:hAnsiTheme="minorHAnsi" w:cstheme="minorHAnsi"/>
          <w:sz w:val="22"/>
          <w:szCs w:val="22"/>
        </w:rPr>
        <w:t>Neue</w:t>
      </w:r>
      <w:r w:rsidR="001E33BD" w:rsidRPr="00BD6AC3">
        <w:rPr>
          <w:rFonts w:asciiTheme="minorHAnsi" w:hAnsiTheme="minorHAnsi" w:cstheme="minorHAnsi"/>
          <w:sz w:val="22"/>
          <w:szCs w:val="22"/>
        </w:rPr>
        <w:t>s</w:t>
      </w:r>
      <w:r w:rsidRPr="00BD6AC3">
        <w:rPr>
          <w:rFonts w:asciiTheme="minorHAnsi" w:hAnsiTheme="minorHAnsi" w:cstheme="minorHAnsi"/>
          <w:sz w:val="22"/>
          <w:szCs w:val="22"/>
        </w:rPr>
        <w:t xml:space="preserve"> </w:t>
      </w:r>
      <w:r w:rsidR="009C4FA4" w:rsidRPr="00BD6AC3">
        <w:rPr>
          <w:rFonts w:asciiTheme="minorHAnsi" w:hAnsiTheme="minorHAnsi" w:cstheme="minorHAnsi"/>
          <w:sz w:val="22"/>
          <w:szCs w:val="22"/>
        </w:rPr>
        <w:t>Bildungss</w:t>
      </w:r>
      <w:r w:rsidRPr="00BD6AC3">
        <w:rPr>
          <w:rFonts w:asciiTheme="minorHAnsi" w:hAnsiTheme="minorHAnsi" w:cstheme="minorHAnsi"/>
          <w:sz w:val="22"/>
          <w:szCs w:val="22"/>
        </w:rPr>
        <w:t xml:space="preserve">ystem (Lehrbeginn </w:t>
      </w:r>
      <w:r w:rsidRPr="00BD6AC3">
        <w:rPr>
          <w:rFonts w:asciiTheme="minorHAnsi" w:hAnsiTheme="minorHAnsi" w:cstheme="minorHAnsi"/>
          <w:b/>
          <w:bCs/>
          <w:sz w:val="22"/>
          <w:szCs w:val="22"/>
        </w:rPr>
        <w:t>a</w:t>
      </w:r>
      <w:r w:rsidR="001E33BD" w:rsidRPr="00BD6AC3">
        <w:rPr>
          <w:rFonts w:asciiTheme="minorHAnsi" w:hAnsiTheme="minorHAnsi" w:cstheme="minorHAnsi"/>
          <w:b/>
          <w:bCs/>
          <w:sz w:val="22"/>
          <w:szCs w:val="22"/>
        </w:rPr>
        <w:t>b</w:t>
      </w:r>
      <w:r w:rsidRPr="00BD6AC3">
        <w:rPr>
          <w:rFonts w:asciiTheme="minorHAnsi" w:hAnsiTheme="minorHAnsi" w:cstheme="minorHAnsi"/>
          <w:sz w:val="22"/>
          <w:szCs w:val="22"/>
        </w:rPr>
        <w:t xml:space="preserve"> </w:t>
      </w:r>
      <w:r w:rsidR="009C4FA4" w:rsidRPr="00BD6AC3">
        <w:rPr>
          <w:rFonts w:asciiTheme="minorHAnsi" w:hAnsiTheme="minorHAnsi" w:cstheme="minorHAnsi"/>
          <w:sz w:val="22"/>
          <w:szCs w:val="22"/>
        </w:rPr>
        <w:t xml:space="preserve">Lehrjahr </w:t>
      </w:r>
      <w:r w:rsidRPr="00BD6AC3">
        <w:rPr>
          <w:rFonts w:asciiTheme="minorHAnsi" w:hAnsiTheme="minorHAnsi" w:cstheme="minorHAnsi"/>
          <w:sz w:val="22"/>
          <w:szCs w:val="22"/>
        </w:rPr>
        <w:t>2026/2027)</w:t>
      </w:r>
      <w:r w:rsidR="002D7952">
        <w:rPr>
          <w:rFonts w:asciiTheme="minorHAnsi" w:hAnsiTheme="minorHAnsi" w:cstheme="minorHAnsi"/>
          <w:sz w:val="22"/>
          <w:szCs w:val="22"/>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1276"/>
        <w:gridCol w:w="1277"/>
        <w:gridCol w:w="1277"/>
        <w:gridCol w:w="2113"/>
      </w:tblGrid>
      <w:tr w:rsidR="00855216" w:rsidRPr="00855216" w14:paraId="45BE08BD" w14:textId="77777777" w:rsidTr="00855216">
        <w:tc>
          <w:tcPr>
            <w:tcW w:w="1915" w:type="pct"/>
            <w:tcBorders>
              <w:top w:val="nil"/>
              <w:left w:val="nil"/>
              <w:bottom w:val="nil"/>
              <w:right w:val="single" w:sz="4" w:space="0" w:color="auto"/>
            </w:tcBorders>
          </w:tcPr>
          <w:p w14:paraId="540AD239" w14:textId="77777777" w:rsidR="00855216" w:rsidRPr="00855216" w:rsidRDefault="00855216" w:rsidP="00855216">
            <w:pPr>
              <w:rPr>
                <w:rFonts w:ascii="Calibri" w:hAnsi="Calibri" w:cs="Calibri"/>
                <w:sz w:val="22"/>
                <w:szCs w:val="22"/>
              </w:rPr>
            </w:pPr>
          </w:p>
        </w:tc>
        <w:tc>
          <w:tcPr>
            <w:tcW w:w="3085" w:type="pct"/>
            <w:gridSpan w:val="4"/>
            <w:tcBorders>
              <w:top w:val="single" w:sz="4" w:space="0" w:color="auto"/>
              <w:left w:val="single" w:sz="4" w:space="0" w:color="auto"/>
              <w:bottom w:val="single" w:sz="4" w:space="0" w:color="auto"/>
              <w:right w:val="single" w:sz="4" w:space="0" w:color="auto"/>
            </w:tcBorders>
            <w:vAlign w:val="center"/>
            <w:hideMark/>
          </w:tcPr>
          <w:p w14:paraId="3E2FAAF3" w14:textId="77777777" w:rsidR="00855216" w:rsidRPr="00855216" w:rsidRDefault="00855216" w:rsidP="00855216">
            <w:pPr>
              <w:jc w:val="center"/>
              <w:rPr>
                <w:rFonts w:ascii="Calibri" w:hAnsi="Calibri" w:cs="Calibri"/>
                <w:b/>
                <w:bCs/>
                <w:sz w:val="22"/>
                <w:szCs w:val="22"/>
              </w:rPr>
            </w:pPr>
            <w:r w:rsidRPr="00855216">
              <w:rPr>
                <w:rFonts w:ascii="Calibri" w:hAnsi="Calibri" w:cs="Calibri"/>
                <w:b/>
                <w:bCs/>
                <w:sz w:val="22"/>
                <w:szCs w:val="22"/>
              </w:rPr>
              <w:t>Bruttolohn Fr. pro Monat</w:t>
            </w:r>
          </w:p>
        </w:tc>
      </w:tr>
      <w:tr w:rsidR="00855216" w:rsidRPr="00855216" w14:paraId="49C64695" w14:textId="77777777" w:rsidTr="00855216">
        <w:tc>
          <w:tcPr>
            <w:tcW w:w="1915" w:type="pct"/>
            <w:tcBorders>
              <w:top w:val="nil"/>
              <w:left w:val="nil"/>
              <w:bottom w:val="single" w:sz="4" w:space="0" w:color="auto"/>
              <w:right w:val="single" w:sz="4" w:space="0" w:color="auto"/>
            </w:tcBorders>
          </w:tcPr>
          <w:p w14:paraId="26621A0C" w14:textId="77777777" w:rsidR="00855216" w:rsidRPr="00855216" w:rsidRDefault="00855216" w:rsidP="00855216">
            <w:pPr>
              <w:rPr>
                <w:rFonts w:ascii="Calibri" w:hAnsi="Calibri" w:cs="Calibri"/>
                <w:b/>
                <w:sz w:val="22"/>
                <w:szCs w:val="22"/>
              </w:rPr>
            </w:pPr>
          </w:p>
        </w:tc>
        <w:tc>
          <w:tcPr>
            <w:tcW w:w="662" w:type="pct"/>
            <w:tcBorders>
              <w:top w:val="single" w:sz="4" w:space="0" w:color="auto"/>
              <w:left w:val="single" w:sz="4" w:space="0" w:color="auto"/>
              <w:bottom w:val="single" w:sz="4" w:space="0" w:color="auto"/>
              <w:right w:val="single" w:sz="4" w:space="0" w:color="auto"/>
            </w:tcBorders>
            <w:vAlign w:val="center"/>
            <w:hideMark/>
          </w:tcPr>
          <w:p w14:paraId="1C8DFA9B" w14:textId="77777777" w:rsidR="00855216" w:rsidRPr="00855216" w:rsidRDefault="00855216" w:rsidP="00855216">
            <w:pPr>
              <w:jc w:val="center"/>
              <w:rPr>
                <w:rFonts w:ascii="Calibri" w:hAnsi="Calibri" w:cs="Calibri"/>
                <w:sz w:val="22"/>
                <w:szCs w:val="22"/>
              </w:rPr>
            </w:pPr>
            <w:r w:rsidRPr="00855216">
              <w:rPr>
                <w:rFonts w:ascii="Calibri" w:hAnsi="Calibri" w:cs="Calibri"/>
                <w:b/>
                <w:bCs/>
                <w:sz w:val="22"/>
                <w:szCs w:val="22"/>
              </w:rPr>
              <w:t>1. Lehrjahr</w:t>
            </w:r>
          </w:p>
        </w:tc>
        <w:tc>
          <w:tcPr>
            <w:tcW w:w="663" w:type="pct"/>
            <w:tcBorders>
              <w:top w:val="single" w:sz="4" w:space="0" w:color="auto"/>
              <w:left w:val="single" w:sz="4" w:space="0" w:color="auto"/>
              <w:bottom w:val="single" w:sz="4" w:space="0" w:color="auto"/>
              <w:right w:val="single" w:sz="4" w:space="0" w:color="auto"/>
            </w:tcBorders>
            <w:vAlign w:val="center"/>
            <w:hideMark/>
          </w:tcPr>
          <w:p w14:paraId="0DD3C149" w14:textId="77777777" w:rsidR="00855216" w:rsidRPr="00855216" w:rsidRDefault="00855216" w:rsidP="00855216">
            <w:pPr>
              <w:jc w:val="center"/>
              <w:rPr>
                <w:rFonts w:ascii="Calibri" w:hAnsi="Calibri" w:cs="Calibri"/>
                <w:sz w:val="22"/>
                <w:szCs w:val="22"/>
              </w:rPr>
            </w:pPr>
            <w:r w:rsidRPr="00855216">
              <w:rPr>
                <w:rFonts w:ascii="Calibri" w:hAnsi="Calibri" w:cs="Calibri"/>
                <w:b/>
                <w:bCs/>
                <w:sz w:val="22"/>
                <w:szCs w:val="22"/>
              </w:rPr>
              <w:t>2. Lehrjahr</w:t>
            </w:r>
          </w:p>
        </w:tc>
        <w:tc>
          <w:tcPr>
            <w:tcW w:w="663" w:type="pct"/>
            <w:tcBorders>
              <w:top w:val="single" w:sz="4" w:space="0" w:color="auto"/>
              <w:left w:val="single" w:sz="4" w:space="0" w:color="auto"/>
              <w:bottom w:val="single" w:sz="4" w:space="0" w:color="auto"/>
              <w:right w:val="single" w:sz="4" w:space="0" w:color="auto"/>
            </w:tcBorders>
            <w:vAlign w:val="center"/>
            <w:hideMark/>
          </w:tcPr>
          <w:p w14:paraId="0FAAD11C" w14:textId="77777777" w:rsidR="00855216" w:rsidRPr="00855216" w:rsidRDefault="00855216" w:rsidP="00855216">
            <w:pPr>
              <w:jc w:val="center"/>
              <w:rPr>
                <w:rFonts w:ascii="Calibri" w:hAnsi="Calibri" w:cs="Calibri"/>
                <w:sz w:val="22"/>
                <w:szCs w:val="22"/>
              </w:rPr>
            </w:pPr>
            <w:r w:rsidRPr="00855216">
              <w:rPr>
                <w:rFonts w:ascii="Calibri" w:hAnsi="Calibri" w:cs="Calibri"/>
                <w:b/>
                <w:bCs/>
                <w:sz w:val="22"/>
                <w:szCs w:val="22"/>
              </w:rPr>
              <w:t>3. Lehrjahr</w:t>
            </w:r>
          </w:p>
        </w:tc>
        <w:tc>
          <w:tcPr>
            <w:tcW w:w="1097" w:type="pct"/>
            <w:tcBorders>
              <w:top w:val="single" w:sz="4" w:space="0" w:color="auto"/>
              <w:left w:val="single" w:sz="4" w:space="0" w:color="auto"/>
              <w:bottom w:val="single" w:sz="4" w:space="0" w:color="auto"/>
              <w:right w:val="single" w:sz="4" w:space="0" w:color="auto"/>
            </w:tcBorders>
            <w:vAlign w:val="center"/>
            <w:hideMark/>
          </w:tcPr>
          <w:p w14:paraId="2724CC81" w14:textId="77777777" w:rsidR="00855216" w:rsidRPr="00855216" w:rsidRDefault="00855216" w:rsidP="00855216">
            <w:pPr>
              <w:jc w:val="center"/>
              <w:rPr>
                <w:rFonts w:ascii="Calibri" w:hAnsi="Calibri" w:cs="Calibri"/>
                <w:b/>
                <w:bCs/>
                <w:sz w:val="22"/>
                <w:szCs w:val="22"/>
              </w:rPr>
            </w:pPr>
            <w:r w:rsidRPr="00855216">
              <w:rPr>
                <w:rFonts w:ascii="Calibri" w:hAnsi="Calibri" w:cs="Calibri"/>
                <w:b/>
                <w:bCs/>
                <w:sz w:val="22"/>
                <w:szCs w:val="22"/>
              </w:rPr>
              <w:t>Zweite Fachrichtung</w:t>
            </w:r>
            <w:r w:rsidRPr="00855216">
              <w:rPr>
                <w:rFonts w:ascii="Calibri" w:hAnsi="Calibri" w:cs="Calibri"/>
                <w:b/>
                <w:bCs/>
                <w:sz w:val="22"/>
                <w:szCs w:val="22"/>
              </w:rPr>
              <w:br/>
            </w:r>
            <w:r w:rsidRPr="00855216">
              <w:rPr>
                <w:rFonts w:ascii="Calibri" w:hAnsi="Calibri" w:cs="Calibri"/>
                <w:sz w:val="22"/>
                <w:szCs w:val="22"/>
              </w:rPr>
              <w:t>(4. Lehrjahr)</w:t>
            </w:r>
          </w:p>
        </w:tc>
      </w:tr>
      <w:tr w:rsidR="00855216" w:rsidRPr="00855216" w14:paraId="4AF14B54" w14:textId="77777777" w:rsidTr="00855216">
        <w:tc>
          <w:tcPr>
            <w:tcW w:w="1915" w:type="pct"/>
            <w:tcBorders>
              <w:top w:val="single" w:sz="4" w:space="0" w:color="auto"/>
              <w:left w:val="single" w:sz="4" w:space="0" w:color="auto"/>
              <w:bottom w:val="single" w:sz="4" w:space="0" w:color="auto"/>
              <w:right w:val="single" w:sz="4" w:space="0" w:color="auto"/>
            </w:tcBorders>
            <w:hideMark/>
          </w:tcPr>
          <w:p w14:paraId="568E942D" w14:textId="77777777" w:rsidR="00855216" w:rsidRPr="00855216" w:rsidRDefault="00855216" w:rsidP="00855216">
            <w:pPr>
              <w:rPr>
                <w:rFonts w:ascii="Calibri" w:hAnsi="Calibri" w:cs="Calibri"/>
                <w:sz w:val="22"/>
                <w:szCs w:val="22"/>
              </w:rPr>
            </w:pPr>
            <w:r w:rsidRPr="00855216">
              <w:rPr>
                <w:rFonts w:ascii="Calibri" w:hAnsi="Calibri" w:cs="Calibri"/>
                <w:sz w:val="22"/>
                <w:szCs w:val="22"/>
              </w:rPr>
              <w:t xml:space="preserve">nach erfüllter obligatorischer Schulpflicht </w:t>
            </w:r>
          </w:p>
        </w:tc>
        <w:tc>
          <w:tcPr>
            <w:tcW w:w="662" w:type="pct"/>
            <w:tcBorders>
              <w:top w:val="single" w:sz="4" w:space="0" w:color="auto"/>
              <w:left w:val="single" w:sz="4" w:space="0" w:color="auto"/>
              <w:bottom w:val="single" w:sz="4" w:space="0" w:color="auto"/>
              <w:right w:val="single" w:sz="4" w:space="0" w:color="auto"/>
            </w:tcBorders>
            <w:vAlign w:val="center"/>
            <w:hideMark/>
          </w:tcPr>
          <w:p w14:paraId="36D75837" w14:textId="2670F6D9" w:rsidR="00855216" w:rsidRPr="00855216" w:rsidRDefault="00855216" w:rsidP="00855216">
            <w:pPr>
              <w:jc w:val="center"/>
              <w:rPr>
                <w:rFonts w:ascii="Calibri" w:hAnsi="Calibri" w:cs="Calibri"/>
                <w:bCs/>
                <w:sz w:val="22"/>
                <w:szCs w:val="22"/>
              </w:rPr>
            </w:pPr>
            <w:r w:rsidRPr="00855216">
              <w:rPr>
                <w:rFonts w:ascii="Calibri" w:hAnsi="Calibri" w:cs="Calibri"/>
                <w:bCs/>
                <w:sz w:val="22"/>
                <w:szCs w:val="22"/>
              </w:rPr>
              <w:t>1'100</w:t>
            </w:r>
            <w:r>
              <w:rPr>
                <w:rFonts w:ascii="Calibri" w:hAnsi="Calibri" w:cs="Calibri"/>
                <w:bCs/>
                <w:sz w:val="22"/>
                <w:szCs w:val="22"/>
              </w:rPr>
              <w:t xml:space="preserve"> bis </w:t>
            </w:r>
            <w:r w:rsidRPr="00855216">
              <w:rPr>
                <w:rFonts w:ascii="Calibri" w:hAnsi="Calibri" w:cs="Calibri"/>
                <w:bCs/>
                <w:sz w:val="22"/>
                <w:szCs w:val="22"/>
              </w:rPr>
              <w:t>1‘400</w:t>
            </w:r>
          </w:p>
        </w:tc>
        <w:tc>
          <w:tcPr>
            <w:tcW w:w="663" w:type="pct"/>
            <w:tcBorders>
              <w:top w:val="single" w:sz="4" w:space="0" w:color="auto"/>
              <w:left w:val="single" w:sz="4" w:space="0" w:color="auto"/>
              <w:bottom w:val="single" w:sz="4" w:space="0" w:color="auto"/>
              <w:right w:val="single" w:sz="4" w:space="0" w:color="auto"/>
            </w:tcBorders>
            <w:vAlign w:val="center"/>
            <w:hideMark/>
          </w:tcPr>
          <w:p w14:paraId="7E6015F6" w14:textId="642A7349" w:rsidR="00855216" w:rsidRPr="00855216" w:rsidRDefault="00855216" w:rsidP="00855216">
            <w:pPr>
              <w:jc w:val="center"/>
              <w:rPr>
                <w:rFonts w:ascii="Calibri" w:hAnsi="Calibri" w:cs="Calibri"/>
                <w:bCs/>
                <w:sz w:val="22"/>
                <w:szCs w:val="22"/>
              </w:rPr>
            </w:pPr>
            <w:r w:rsidRPr="00855216">
              <w:rPr>
                <w:rFonts w:ascii="Calibri" w:hAnsi="Calibri" w:cs="Calibri"/>
                <w:bCs/>
                <w:sz w:val="22"/>
                <w:szCs w:val="22"/>
              </w:rPr>
              <w:t>1'300</w:t>
            </w:r>
            <w:r>
              <w:rPr>
                <w:rFonts w:ascii="Calibri" w:hAnsi="Calibri" w:cs="Calibri"/>
                <w:bCs/>
                <w:sz w:val="22"/>
                <w:szCs w:val="22"/>
              </w:rPr>
              <w:t xml:space="preserve"> </w:t>
            </w:r>
            <w:r w:rsidRPr="00855216">
              <w:rPr>
                <w:rFonts w:ascii="Calibri" w:hAnsi="Calibri" w:cs="Calibri"/>
                <w:bCs/>
                <w:sz w:val="22"/>
                <w:szCs w:val="22"/>
              </w:rPr>
              <w:t>bis 1‘600</w:t>
            </w:r>
          </w:p>
        </w:tc>
        <w:tc>
          <w:tcPr>
            <w:tcW w:w="663" w:type="pct"/>
            <w:tcBorders>
              <w:top w:val="single" w:sz="4" w:space="0" w:color="auto"/>
              <w:left w:val="single" w:sz="4" w:space="0" w:color="auto"/>
              <w:bottom w:val="single" w:sz="4" w:space="0" w:color="auto"/>
              <w:right w:val="single" w:sz="4" w:space="0" w:color="auto"/>
            </w:tcBorders>
            <w:vAlign w:val="center"/>
            <w:hideMark/>
          </w:tcPr>
          <w:p w14:paraId="4737725B" w14:textId="7DA7A119" w:rsidR="00855216" w:rsidRPr="00855216" w:rsidRDefault="00855216" w:rsidP="00855216">
            <w:pPr>
              <w:jc w:val="center"/>
              <w:rPr>
                <w:rFonts w:ascii="Calibri" w:hAnsi="Calibri" w:cs="Calibri"/>
                <w:bCs/>
                <w:sz w:val="22"/>
                <w:szCs w:val="22"/>
              </w:rPr>
            </w:pPr>
            <w:r w:rsidRPr="00855216">
              <w:rPr>
                <w:rFonts w:ascii="Calibri" w:hAnsi="Calibri" w:cs="Calibri"/>
                <w:bCs/>
                <w:sz w:val="22"/>
                <w:szCs w:val="22"/>
              </w:rPr>
              <w:t>1‘500</w:t>
            </w:r>
            <w:r>
              <w:rPr>
                <w:rFonts w:ascii="Calibri" w:hAnsi="Calibri" w:cs="Calibri"/>
                <w:bCs/>
                <w:sz w:val="22"/>
                <w:szCs w:val="22"/>
              </w:rPr>
              <w:t xml:space="preserve"> </w:t>
            </w:r>
            <w:r w:rsidRPr="00855216">
              <w:rPr>
                <w:rFonts w:ascii="Calibri" w:hAnsi="Calibri" w:cs="Calibri"/>
                <w:bCs/>
                <w:sz w:val="22"/>
                <w:szCs w:val="22"/>
              </w:rPr>
              <w:t>bis 1‘800</w:t>
            </w:r>
          </w:p>
        </w:tc>
        <w:tc>
          <w:tcPr>
            <w:tcW w:w="1097" w:type="pct"/>
            <w:tcBorders>
              <w:top w:val="single" w:sz="4" w:space="0" w:color="auto"/>
              <w:left w:val="single" w:sz="4" w:space="0" w:color="auto"/>
              <w:bottom w:val="single" w:sz="4" w:space="0" w:color="auto"/>
              <w:right w:val="single" w:sz="4" w:space="0" w:color="auto"/>
            </w:tcBorders>
            <w:vAlign w:val="center"/>
            <w:hideMark/>
          </w:tcPr>
          <w:p w14:paraId="352AEDCB" w14:textId="77777777" w:rsidR="00855216" w:rsidRPr="00855216" w:rsidRDefault="00855216" w:rsidP="00855216">
            <w:pPr>
              <w:jc w:val="center"/>
              <w:rPr>
                <w:rFonts w:ascii="Calibri" w:hAnsi="Calibri" w:cs="Calibri"/>
                <w:bCs/>
                <w:sz w:val="22"/>
                <w:szCs w:val="22"/>
              </w:rPr>
            </w:pPr>
            <w:r w:rsidRPr="00855216">
              <w:rPr>
                <w:rFonts w:ascii="Calibri" w:hAnsi="Calibri" w:cs="Calibri"/>
                <w:bCs/>
                <w:sz w:val="22"/>
                <w:szCs w:val="22"/>
              </w:rPr>
              <w:t xml:space="preserve">min. 2‘400 </w:t>
            </w:r>
          </w:p>
        </w:tc>
      </w:tr>
      <w:tr w:rsidR="00855216" w:rsidRPr="00855216" w14:paraId="72B8AB53" w14:textId="77777777" w:rsidTr="00855216">
        <w:tc>
          <w:tcPr>
            <w:tcW w:w="1915" w:type="pct"/>
            <w:tcBorders>
              <w:top w:val="single" w:sz="4" w:space="0" w:color="auto"/>
              <w:left w:val="single" w:sz="4" w:space="0" w:color="auto"/>
              <w:bottom w:val="single" w:sz="4" w:space="0" w:color="auto"/>
              <w:right w:val="single" w:sz="4" w:space="0" w:color="auto"/>
            </w:tcBorders>
            <w:hideMark/>
          </w:tcPr>
          <w:p w14:paraId="25E3B367" w14:textId="77777777" w:rsidR="00855216" w:rsidRPr="00855216" w:rsidRDefault="00855216" w:rsidP="00855216">
            <w:pPr>
              <w:rPr>
                <w:rFonts w:ascii="Calibri" w:hAnsi="Calibri" w:cs="Calibri"/>
                <w:sz w:val="22"/>
                <w:szCs w:val="22"/>
              </w:rPr>
            </w:pPr>
            <w:r w:rsidRPr="00855216">
              <w:rPr>
                <w:rFonts w:ascii="Calibri" w:hAnsi="Calibri" w:cs="Calibri"/>
                <w:sz w:val="22"/>
                <w:szCs w:val="22"/>
              </w:rPr>
              <w:t>Zweitausbildung, bei guten Vorkenntnissen</w:t>
            </w:r>
          </w:p>
        </w:tc>
        <w:tc>
          <w:tcPr>
            <w:tcW w:w="662" w:type="pct"/>
            <w:tcBorders>
              <w:top w:val="single" w:sz="4" w:space="0" w:color="auto"/>
              <w:left w:val="single" w:sz="4" w:space="0" w:color="auto"/>
              <w:bottom w:val="single" w:sz="4" w:space="0" w:color="auto"/>
              <w:right w:val="single" w:sz="4" w:space="0" w:color="auto"/>
            </w:tcBorders>
            <w:vAlign w:val="center"/>
          </w:tcPr>
          <w:p w14:paraId="2B6640C0" w14:textId="77777777" w:rsidR="00855216" w:rsidRPr="00855216" w:rsidRDefault="00855216" w:rsidP="00855216">
            <w:pPr>
              <w:jc w:val="center"/>
              <w:rPr>
                <w:rFonts w:ascii="Calibri" w:hAnsi="Calibri" w:cs="Calibri"/>
                <w:bCs/>
                <w:sz w:val="22"/>
                <w:szCs w:val="22"/>
              </w:rPr>
            </w:pPr>
          </w:p>
        </w:tc>
        <w:tc>
          <w:tcPr>
            <w:tcW w:w="2423" w:type="pct"/>
            <w:gridSpan w:val="3"/>
            <w:tcBorders>
              <w:top w:val="single" w:sz="4" w:space="0" w:color="auto"/>
              <w:left w:val="single" w:sz="4" w:space="0" w:color="auto"/>
              <w:bottom w:val="single" w:sz="4" w:space="0" w:color="auto"/>
              <w:right w:val="single" w:sz="4" w:space="0" w:color="auto"/>
            </w:tcBorders>
            <w:vAlign w:val="center"/>
            <w:hideMark/>
          </w:tcPr>
          <w:p w14:paraId="0CCEC06C" w14:textId="77777777" w:rsidR="00855216" w:rsidRPr="00855216" w:rsidRDefault="00855216" w:rsidP="00855216">
            <w:pPr>
              <w:jc w:val="center"/>
              <w:rPr>
                <w:rFonts w:ascii="Calibri" w:hAnsi="Calibri" w:cs="Calibri"/>
                <w:bCs/>
                <w:sz w:val="22"/>
                <w:szCs w:val="22"/>
              </w:rPr>
            </w:pPr>
            <w:r w:rsidRPr="00855216">
              <w:rPr>
                <w:rFonts w:ascii="Calibri" w:hAnsi="Calibri" w:cs="Calibri"/>
                <w:bCs/>
                <w:sz w:val="22"/>
                <w:szCs w:val="22"/>
              </w:rPr>
              <w:t>Individuell max. + 200</w:t>
            </w:r>
          </w:p>
        </w:tc>
      </w:tr>
    </w:tbl>
    <w:p w14:paraId="2BD67241" w14:textId="77777777" w:rsidR="00F60A3A" w:rsidRPr="00BD6AC3" w:rsidRDefault="00F60A3A" w:rsidP="00F60A3A">
      <w:pPr>
        <w:tabs>
          <w:tab w:val="left" w:pos="5400"/>
          <w:tab w:val="left" w:pos="7380"/>
        </w:tabs>
        <w:rPr>
          <w:rFonts w:asciiTheme="minorHAnsi" w:hAnsiTheme="minorHAnsi" w:cstheme="minorHAnsi"/>
          <w:sz w:val="22"/>
          <w:szCs w:val="22"/>
        </w:rPr>
      </w:pPr>
    </w:p>
    <w:p w14:paraId="3A165016" w14:textId="77777777" w:rsidR="00A018DC" w:rsidRPr="00BD6AC3" w:rsidRDefault="00A018DC" w:rsidP="003B6040">
      <w:pPr>
        <w:tabs>
          <w:tab w:val="left" w:pos="5400"/>
          <w:tab w:val="left" w:pos="7380"/>
        </w:tabs>
        <w:rPr>
          <w:rFonts w:asciiTheme="minorHAnsi" w:hAnsiTheme="minorHAnsi" w:cstheme="minorHAnsi"/>
          <w:sz w:val="22"/>
          <w:szCs w:val="22"/>
        </w:rPr>
      </w:pPr>
    </w:p>
    <w:p w14:paraId="1CA018B6" w14:textId="77777777" w:rsidR="009C4FA4" w:rsidRPr="00BD6AC3" w:rsidRDefault="009C4FA4" w:rsidP="003B6040">
      <w:pPr>
        <w:tabs>
          <w:tab w:val="left" w:pos="5400"/>
          <w:tab w:val="left" w:pos="7380"/>
        </w:tabs>
        <w:rPr>
          <w:rFonts w:asciiTheme="minorHAnsi" w:hAnsiTheme="minorHAnsi" w:cstheme="minorHAnsi"/>
          <w:sz w:val="22"/>
          <w:szCs w:val="22"/>
        </w:rPr>
      </w:pPr>
    </w:p>
    <w:p w14:paraId="6A97AE9D" w14:textId="775D14AA" w:rsidR="003B6040" w:rsidRPr="00BD6AC3" w:rsidRDefault="001E33BD" w:rsidP="003B6040">
      <w:pPr>
        <w:tabs>
          <w:tab w:val="left" w:pos="5400"/>
          <w:tab w:val="left" w:pos="7380"/>
        </w:tabs>
        <w:rPr>
          <w:rFonts w:asciiTheme="minorHAnsi" w:hAnsiTheme="minorHAnsi" w:cstheme="minorHAnsi"/>
          <w:sz w:val="22"/>
          <w:szCs w:val="22"/>
        </w:rPr>
      </w:pPr>
      <w:r w:rsidRPr="00BD6AC3">
        <w:rPr>
          <w:rFonts w:asciiTheme="minorHAnsi" w:hAnsiTheme="minorHAnsi" w:cstheme="minorHAnsi"/>
          <w:sz w:val="22"/>
          <w:szCs w:val="22"/>
        </w:rPr>
        <w:t>Für Agrarpraktiker EBA (</w:t>
      </w:r>
      <w:r w:rsidR="003B6040" w:rsidRPr="00BD6AC3">
        <w:rPr>
          <w:rFonts w:asciiTheme="minorHAnsi" w:hAnsiTheme="minorHAnsi" w:cstheme="minorHAnsi"/>
          <w:sz w:val="22"/>
          <w:szCs w:val="22"/>
        </w:rPr>
        <w:t>Attest</w:t>
      </w:r>
      <w:r w:rsidR="00184423" w:rsidRPr="00BD6AC3">
        <w:rPr>
          <w:rFonts w:asciiTheme="minorHAnsi" w:hAnsiTheme="minorHAnsi" w:cstheme="minorHAnsi"/>
          <w:sz w:val="22"/>
          <w:szCs w:val="22"/>
        </w:rPr>
        <w:t>-Lehrverhältnisse</w:t>
      </w:r>
      <w:r w:rsidRPr="00BD6AC3">
        <w:rPr>
          <w:rFonts w:asciiTheme="minorHAnsi" w:hAnsiTheme="minorHAnsi" w:cstheme="minorHAnsi"/>
          <w:sz w:val="22"/>
          <w:szCs w:val="22"/>
        </w:rPr>
        <w:t>)</w:t>
      </w:r>
      <w:r w:rsidR="00184423" w:rsidRPr="00BD6AC3">
        <w:rPr>
          <w:rFonts w:asciiTheme="minorHAnsi" w:hAnsiTheme="minorHAnsi" w:cstheme="minorHAnsi"/>
          <w:sz w:val="22"/>
          <w:szCs w:val="22"/>
        </w:rPr>
        <w:t xml:space="preserve"> </w:t>
      </w:r>
      <w:r w:rsidR="003B6040" w:rsidRPr="00BD6AC3">
        <w:rPr>
          <w:rFonts w:asciiTheme="minorHAnsi" w:hAnsiTheme="minorHAnsi" w:cstheme="minorHAnsi"/>
          <w:sz w:val="22"/>
          <w:szCs w:val="22"/>
        </w:rPr>
        <w:t>gilt grundsätzlich das gleiche Lohnsystem</w:t>
      </w:r>
      <w:r w:rsidR="004C0FD5" w:rsidRPr="00BD6AC3">
        <w:rPr>
          <w:rFonts w:asciiTheme="minorHAnsi" w:hAnsiTheme="minorHAnsi" w:cstheme="minorHAnsi"/>
          <w:sz w:val="22"/>
          <w:szCs w:val="22"/>
        </w:rPr>
        <w:t xml:space="preserve">, wobei die Höhe des Bruttolohnes den </w:t>
      </w:r>
      <w:r w:rsidR="003B6040" w:rsidRPr="00BD6AC3">
        <w:rPr>
          <w:rFonts w:asciiTheme="minorHAnsi" w:hAnsiTheme="minorHAnsi" w:cstheme="minorHAnsi"/>
          <w:sz w:val="22"/>
          <w:szCs w:val="22"/>
        </w:rPr>
        <w:t>speziellen Beding</w:t>
      </w:r>
      <w:r w:rsidR="004C2D08" w:rsidRPr="00BD6AC3">
        <w:rPr>
          <w:rFonts w:asciiTheme="minorHAnsi" w:hAnsiTheme="minorHAnsi" w:cstheme="minorHAnsi"/>
          <w:sz w:val="22"/>
          <w:szCs w:val="22"/>
        </w:rPr>
        <w:t>ung</w:t>
      </w:r>
      <w:r w:rsidR="003B6040" w:rsidRPr="00BD6AC3">
        <w:rPr>
          <w:rFonts w:asciiTheme="minorHAnsi" w:hAnsiTheme="minorHAnsi" w:cstheme="minorHAnsi"/>
          <w:sz w:val="22"/>
          <w:szCs w:val="22"/>
        </w:rPr>
        <w:t>en angepasst werden</w:t>
      </w:r>
      <w:r w:rsidR="004C0FD5" w:rsidRPr="00BD6AC3">
        <w:rPr>
          <w:rFonts w:asciiTheme="minorHAnsi" w:hAnsiTheme="minorHAnsi" w:cstheme="minorHAnsi"/>
          <w:sz w:val="22"/>
          <w:szCs w:val="22"/>
        </w:rPr>
        <w:t xml:space="preserve"> kann</w:t>
      </w:r>
      <w:r w:rsidR="003B6040" w:rsidRPr="00BD6AC3">
        <w:rPr>
          <w:rFonts w:asciiTheme="minorHAnsi" w:hAnsiTheme="minorHAnsi" w:cstheme="minorHAnsi"/>
          <w:sz w:val="22"/>
          <w:szCs w:val="22"/>
        </w:rPr>
        <w:t xml:space="preserve">. </w:t>
      </w:r>
    </w:p>
    <w:p w14:paraId="58129F91" w14:textId="77777777" w:rsidR="00CC091C" w:rsidRPr="00BD6AC3" w:rsidRDefault="00CC091C" w:rsidP="003B6040">
      <w:pPr>
        <w:tabs>
          <w:tab w:val="left" w:pos="5220"/>
          <w:tab w:val="left" w:pos="7020"/>
        </w:tabs>
        <w:rPr>
          <w:rFonts w:asciiTheme="minorHAnsi" w:hAnsiTheme="minorHAnsi" w:cstheme="minorHAnsi"/>
          <w:sz w:val="22"/>
          <w:szCs w:val="22"/>
        </w:rPr>
      </w:pPr>
    </w:p>
    <w:p w14:paraId="5D80520B" w14:textId="77777777" w:rsidR="003B6040" w:rsidRPr="00BD6AC3" w:rsidRDefault="00552568" w:rsidP="002906A4">
      <w:pPr>
        <w:pStyle w:val="berschrift2"/>
        <w:tabs>
          <w:tab w:val="left" w:pos="5220"/>
          <w:tab w:val="right" w:pos="8460"/>
        </w:tabs>
        <w:rPr>
          <w:rFonts w:asciiTheme="minorHAnsi" w:hAnsiTheme="minorHAnsi" w:cstheme="minorHAnsi"/>
          <w:sz w:val="22"/>
          <w:szCs w:val="22"/>
        </w:rPr>
      </w:pPr>
      <w:r w:rsidRPr="00BD6AC3">
        <w:rPr>
          <w:rFonts w:asciiTheme="minorHAnsi" w:hAnsiTheme="minorHAnsi" w:cstheme="minorHAnsi"/>
          <w:sz w:val="22"/>
          <w:szCs w:val="22"/>
        </w:rPr>
        <w:t xml:space="preserve">3. </w:t>
      </w:r>
      <w:r w:rsidR="00184423" w:rsidRPr="00BD6AC3">
        <w:rPr>
          <w:rFonts w:asciiTheme="minorHAnsi" w:hAnsiTheme="minorHAnsi" w:cstheme="minorHAnsi"/>
          <w:sz w:val="22"/>
          <w:szCs w:val="22"/>
        </w:rPr>
        <w:t>Bewertung der Naturalleistungen</w:t>
      </w:r>
    </w:p>
    <w:p w14:paraId="1ED85E11" w14:textId="77777777" w:rsidR="003B6040" w:rsidRPr="00BD6AC3" w:rsidRDefault="003B6040" w:rsidP="002906A4">
      <w:pPr>
        <w:pStyle w:val="Kopfzeile"/>
        <w:tabs>
          <w:tab w:val="clear" w:pos="4536"/>
          <w:tab w:val="clear" w:pos="9072"/>
          <w:tab w:val="left" w:pos="3420"/>
          <w:tab w:val="left" w:pos="5400"/>
          <w:tab w:val="right" w:pos="8460"/>
        </w:tabs>
        <w:rPr>
          <w:rFonts w:asciiTheme="minorHAnsi" w:hAnsiTheme="minorHAnsi" w:cstheme="minorHAnsi"/>
          <w:bCs/>
          <w:sz w:val="22"/>
          <w:szCs w:val="22"/>
        </w:rPr>
      </w:pPr>
      <w:r w:rsidRPr="00BD6AC3">
        <w:rPr>
          <w:rFonts w:asciiTheme="minorHAnsi" w:hAnsiTheme="minorHAnsi" w:cstheme="minorHAnsi"/>
          <w:bCs/>
          <w:sz w:val="22"/>
          <w:szCs w:val="22"/>
        </w:rPr>
        <w:tab/>
        <w:t>pro Tag</w:t>
      </w:r>
      <w:r w:rsidRPr="00BD6AC3">
        <w:rPr>
          <w:rFonts w:asciiTheme="minorHAnsi" w:hAnsiTheme="minorHAnsi" w:cstheme="minorHAnsi"/>
          <w:bCs/>
          <w:sz w:val="22"/>
          <w:szCs w:val="22"/>
        </w:rPr>
        <w:tab/>
        <w:t>pro Monat</w:t>
      </w:r>
      <w:r w:rsidRPr="00BD6AC3">
        <w:rPr>
          <w:rFonts w:asciiTheme="minorHAnsi" w:hAnsiTheme="minorHAnsi" w:cstheme="minorHAnsi"/>
          <w:bCs/>
          <w:sz w:val="22"/>
          <w:szCs w:val="22"/>
        </w:rPr>
        <w:tab/>
        <w:t>pro Jahr</w:t>
      </w:r>
    </w:p>
    <w:p w14:paraId="6D9D857E" w14:textId="77777777" w:rsidR="003B6040" w:rsidRPr="00BD6AC3" w:rsidRDefault="003B6040" w:rsidP="009C1F14">
      <w:pPr>
        <w:pStyle w:val="berschrift3"/>
        <w:tabs>
          <w:tab w:val="left" w:pos="3420"/>
          <w:tab w:val="right" w:pos="4140"/>
          <w:tab w:val="left" w:pos="5400"/>
          <w:tab w:val="right" w:pos="8460"/>
        </w:tabs>
        <w:rPr>
          <w:rFonts w:asciiTheme="minorHAnsi" w:hAnsiTheme="minorHAnsi" w:cstheme="minorHAnsi"/>
          <w:b/>
          <w:bCs/>
          <w:i w:val="0"/>
          <w:szCs w:val="22"/>
        </w:rPr>
      </w:pPr>
      <w:r w:rsidRPr="00BD6AC3">
        <w:rPr>
          <w:rFonts w:asciiTheme="minorHAnsi" w:hAnsiTheme="minorHAnsi" w:cstheme="minorHAnsi"/>
          <w:b/>
          <w:i w:val="0"/>
          <w:szCs w:val="22"/>
        </w:rPr>
        <w:t>Total</w:t>
      </w:r>
      <w:r w:rsidRPr="00BD6AC3">
        <w:rPr>
          <w:rFonts w:asciiTheme="minorHAnsi" w:hAnsiTheme="minorHAnsi" w:cstheme="minorHAnsi"/>
          <w:b/>
          <w:i w:val="0"/>
          <w:szCs w:val="22"/>
        </w:rPr>
        <w:tab/>
      </w:r>
      <w:r w:rsidR="009C1F14" w:rsidRPr="00BD6AC3">
        <w:rPr>
          <w:rFonts w:asciiTheme="minorHAnsi" w:hAnsiTheme="minorHAnsi" w:cstheme="minorHAnsi"/>
          <w:b/>
          <w:i w:val="0"/>
          <w:szCs w:val="22"/>
        </w:rPr>
        <w:tab/>
      </w:r>
      <w:r w:rsidRPr="00BD6AC3">
        <w:rPr>
          <w:rFonts w:asciiTheme="minorHAnsi" w:hAnsiTheme="minorHAnsi" w:cstheme="minorHAnsi"/>
          <w:b/>
          <w:i w:val="0"/>
          <w:szCs w:val="22"/>
        </w:rPr>
        <w:t>33.</w:t>
      </w:r>
      <w:r w:rsidR="009C1F14" w:rsidRPr="00BD6AC3">
        <w:rPr>
          <w:rFonts w:asciiTheme="minorHAnsi" w:hAnsiTheme="minorHAnsi" w:cstheme="minorHAnsi"/>
          <w:b/>
          <w:i w:val="0"/>
          <w:szCs w:val="22"/>
        </w:rPr>
        <w:t>—</w:t>
      </w:r>
      <w:r w:rsidRPr="00BD6AC3">
        <w:rPr>
          <w:rFonts w:asciiTheme="minorHAnsi" w:hAnsiTheme="minorHAnsi" w:cstheme="minorHAnsi"/>
          <w:b/>
          <w:i w:val="0"/>
          <w:szCs w:val="22"/>
        </w:rPr>
        <w:tab/>
      </w:r>
      <w:r w:rsidR="009C1F14" w:rsidRPr="00BD6AC3">
        <w:rPr>
          <w:rFonts w:asciiTheme="minorHAnsi" w:hAnsiTheme="minorHAnsi" w:cstheme="minorHAnsi"/>
          <w:b/>
          <w:i w:val="0"/>
          <w:szCs w:val="22"/>
        </w:rPr>
        <w:t>990.—</w:t>
      </w:r>
      <w:r w:rsidRPr="00BD6AC3">
        <w:rPr>
          <w:rFonts w:asciiTheme="minorHAnsi" w:hAnsiTheme="minorHAnsi" w:cstheme="minorHAnsi"/>
          <w:b/>
          <w:i w:val="0"/>
          <w:szCs w:val="22"/>
        </w:rPr>
        <w:tab/>
      </w:r>
      <w:r w:rsidR="009C1F14" w:rsidRPr="00BD6AC3">
        <w:rPr>
          <w:rFonts w:asciiTheme="minorHAnsi" w:hAnsiTheme="minorHAnsi" w:cstheme="minorHAnsi"/>
          <w:b/>
          <w:i w:val="0"/>
          <w:szCs w:val="22"/>
        </w:rPr>
        <w:t>11'880.—</w:t>
      </w:r>
    </w:p>
    <w:p w14:paraId="4F173260" w14:textId="77777777" w:rsidR="003B6040" w:rsidRPr="00BD6AC3" w:rsidRDefault="003B6040" w:rsidP="009C1F14">
      <w:pPr>
        <w:tabs>
          <w:tab w:val="left" w:pos="3420"/>
          <w:tab w:val="right" w:pos="4140"/>
          <w:tab w:val="left" w:pos="5400"/>
          <w:tab w:val="right" w:pos="8460"/>
        </w:tabs>
        <w:rPr>
          <w:rFonts w:asciiTheme="minorHAnsi" w:hAnsiTheme="minorHAnsi" w:cstheme="minorHAnsi"/>
          <w:sz w:val="22"/>
          <w:szCs w:val="22"/>
        </w:rPr>
      </w:pPr>
      <w:r w:rsidRPr="00BD6AC3">
        <w:rPr>
          <w:rFonts w:asciiTheme="minorHAnsi" w:hAnsiTheme="minorHAnsi" w:cstheme="minorHAnsi"/>
          <w:sz w:val="22"/>
          <w:szCs w:val="22"/>
        </w:rPr>
        <w:t>Morgenessen</w:t>
      </w:r>
      <w:r w:rsidRPr="00BD6AC3">
        <w:rPr>
          <w:rFonts w:asciiTheme="minorHAnsi" w:hAnsiTheme="minorHAnsi" w:cstheme="minorHAnsi"/>
          <w:sz w:val="22"/>
          <w:szCs w:val="22"/>
        </w:rPr>
        <w:tab/>
      </w:r>
      <w:r w:rsidR="009C1F14" w:rsidRPr="00BD6AC3">
        <w:rPr>
          <w:rFonts w:asciiTheme="minorHAnsi" w:hAnsiTheme="minorHAnsi" w:cstheme="minorHAnsi"/>
          <w:sz w:val="22"/>
          <w:szCs w:val="22"/>
        </w:rPr>
        <w:tab/>
      </w:r>
      <w:smartTag w:uri="urn:schemas-microsoft-com:office:smarttags" w:element="time">
        <w:smartTagPr>
          <w:attr w:name="Minute" w:val="50"/>
          <w:attr w:name="Hour" w:val="3"/>
        </w:smartTagPr>
        <w:r w:rsidRPr="00BD6AC3">
          <w:rPr>
            <w:rFonts w:asciiTheme="minorHAnsi" w:hAnsiTheme="minorHAnsi" w:cstheme="minorHAnsi"/>
            <w:sz w:val="22"/>
            <w:szCs w:val="22"/>
          </w:rPr>
          <w:t>3.50</w:t>
        </w:r>
      </w:smartTag>
      <w:r w:rsidR="009C1F14" w:rsidRPr="00BD6AC3">
        <w:rPr>
          <w:rFonts w:asciiTheme="minorHAnsi" w:hAnsiTheme="minorHAnsi" w:cstheme="minorHAnsi"/>
          <w:sz w:val="22"/>
          <w:szCs w:val="22"/>
        </w:rPr>
        <w:tab/>
        <w:t>105.—</w:t>
      </w:r>
      <w:r w:rsidR="009C1F14" w:rsidRPr="00BD6AC3">
        <w:rPr>
          <w:rFonts w:asciiTheme="minorHAnsi" w:hAnsiTheme="minorHAnsi" w:cstheme="minorHAnsi"/>
          <w:sz w:val="22"/>
          <w:szCs w:val="22"/>
        </w:rPr>
        <w:tab/>
        <w:t>1’260.—</w:t>
      </w:r>
    </w:p>
    <w:p w14:paraId="47F4739A" w14:textId="77777777" w:rsidR="003B6040" w:rsidRPr="00BD6AC3" w:rsidRDefault="003B6040" w:rsidP="009C1F14">
      <w:pPr>
        <w:tabs>
          <w:tab w:val="left" w:pos="3420"/>
          <w:tab w:val="right" w:pos="4140"/>
          <w:tab w:val="left" w:pos="5400"/>
          <w:tab w:val="right" w:pos="8460"/>
        </w:tabs>
        <w:rPr>
          <w:rFonts w:asciiTheme="minorHAnsi" w:hAnsiTheme="minorHAnsi" w:cstheme="minorHAnsi"/>
          <w:sz w:val="22"/>
          <w:szCs w:val="22"/>
        </w:rPr>
      </w:pPr>
      <w:r w:rsidRPr="00BD6AC3">
        <w:rPr>
          <w:rFonts w:asciiTheme="minorHAnsi" w:hAnsiTheme="minorHAnsi" w:cstheme="minorHAnsi"/>
          <w:sz w:val="22"/>
          <w:szCs w:val="22"/>
        </w:rPr>
        <w:t>Mittagessen</w:t>
      </w:r>
      <w:r w:rsidRPr="00BD6AC3">
        <w:rPr>
          <w:rFonts w:asciiTheme="minorHAnsi" w:hAnsiTheme="minorHAnsi" w:cstheme="minorHAnsi"/>
          <w:sz w:val="22"/>
          <w:szCs w:val="22"/>
        </w:rPr>
        <w:tab/>
      </w:r>
      <w:r w:rsidR="009C1F14" w:rsidRPr="00BD6AC3">
        <w:rPr>
          <w:rFonts w:asciiTheme="minorHAnsi" w:hAnsiTheme="minorHAnsi" w:cstheme="minorHAnsi"/>
          <w:sz w:val="22"/>
          <w:szCs w:val="22"/>
        </w:rPr>
        <w:tab/>
        <w:t>10.—</w:t>
      </w:r>
      <w:r w:rsidR="009C1F14" w:rsidRPr="00BD6AC3">
        <w:rPr>
          <w:rFonts w:asciiTheme="minorHAnsi" w:hAnsiTheme="minorHAnsi" w:cstheme="minorHAnsi"/>
          <w:sz w:val="22"/>
          <w:szCs w:val="22"/>
        </w:rPr>
        <w:tab/>
        <w:t>300.—</w:t>
      </w:r>
      <w:r w:rsidR="009C1F14" w:rsidRPr="00BD6AC3">
        <w:rPr>
          <w:rFonts w:asciiTheme="minorHAnsi" w:hAnsiTheme="minorHAnsi" w:cstheme="minorHAnsi"/>
          <w:sz w:val="22"/>
          <w:szCs w:val="22"/>
        </w:rPr>
        <w:tab/>
        <w:t>3'600.—</w:t>
      </w:r>
    </w:p>
    <w:p w14:paraId="0803B5E9" w14:textId="77777777" w:rsidR="003B6040" w:rsidRPr="00BD6AC3" w:rsidRDefault="002906A4" w:rsidP="009C1F14">
      <w:pPr>
        <w:tabs>
          <w:tab w:val="left" w:pos="3420"/>
          <w:tab w:val="right" w:pos="4140"/>
          <w:tab w:val="left" w:pos="5400"/>
          <w:tab w:val="right" w:pos="8460"/>
        </w:tabs>
        <w:rPr>
          <w:rFonts w:asciiTheme="minorHAnsi" w:hAnsiTheme="minorHAnsi" w:cstheme="minorHAnsi"/>
          <w:sz w:val="22"/>
          <w:szCs w:val="22"/>
        </w:rPr>
      </w:pPr>
      <w:r w:rsidRPr="00BD6AC3">
        <w:rPr>
          <w:rFonts w:asciiTheme="minorHAnsi" w:hAnsiTheme="minorHAnsi" w:cstheme="minorHAnsi"/>
          <w:sz w:val="22"/>
          <w:szCs w:val="22"/>
        </w:rPr>
        <w:t>Abendessen</w:t>
      </w:r>
      <w:r w:rsidRPr="00BD6AC3">
        <w:rPr>
          <w:rFonts w:asciiTheme="minorHAnsi" w:hAnsiTheme="minorHAnsi" w:cstheme="minorHAnsi"/>
          <w:sz w:val="22"/>
          <w:szCs w:val="22"/>
        </w:rPr>
        <w:tab/>
      </w:r>
      <w:r w:rsidR="009C1F14" w:rsidRPr="00BD6AC3">
        <w:rPr>
          <w:rFonts w:asciiTheme="minorHAnsi" w:hAnsiTheme="minorHAnsi" w:cstheme="minorHAnsi"/>
          <w:sz w:val="22"/>
          <w:szCs w:val="22"/>
        </w:rPr>
        <w:tab/>
        <w:t>8.—</w:t>
      </w:r>
      <w:r w:rsidR="009C1F14" w:rsidRPr="00BD6AC3">
        <w:rPr>
          <w:rFonts w:asciiTheme="minorHAnsi" w:hAnsiTheme="minorHAnsi" w:cstheme="minorHAnsi"/>
          <w:sz w:val="22"/>
          <w:szCs w:val="22"/>
        </w:rPr>
        <w:tab/>
        <w:t>240.—</w:t>
      </w:r>
      <w:r w:rsidR="009C1F14" w:rsidRPr="00BD6AC3">
        <w:rPr>
          <w:rFonts w:asciiTheme="minorHAnsi" w:hAnsiTheme="minorHAnsi" w:cstheme="minorHAnsi"/>
          <w:sz w:val="22"/>
          <w:szCs w:val="22"/>
        </w:rPr>
        <w:tab/>
        <w:t>2'880.—</w:t>
      </w:r>
    </w:p>
    <w:p w14:paraId="116672C1" w14:textId="77777777" w:rsidR="003B6040" w:rsidRPr="00BD6AC3" w:rsidRDefault="003B6040" w:rsidP="009C1F14">
      <w:pPr>
        <w:tabs>
          <w:tab w:val="left" w:pos="3420"/>
          <w:tab w:val="right" w:pos="4140"/>
          <w:tab w:val="left" w:pos="5400"/>
          <w:tab w:val="right" w:pos="8460"/>
        </w:tabs>
        <w:rPr>
          <w:rFonts w:asciiTheme="minorHAnsi" w:hAnsiTheme="minorHAnsi" w:cstheme="minorHAnsi"/>
          <w:b/>
          <w:sz w:val="22"/>
          <w:szCs w:val="22"/>
        </w:rPr>
      </w:pPr>
      <w:r w:rsidRPr="00BD6AC3">
        <w:rPr>
          <w:rFonts w:asciiTheme="minorHAnsi" w:hAnsiTheme="minorHAnsi" w:cstheme="minorHAnsi"/>
          <w:b/>
          <w:bCs/>
          <w:sz w:val="22"/>
          <w:szCs w:val="22"/>
        </w:rPr>
        <w:t>Volle Verpflegung</w:t>
      </w:r>
      <w:r w:rsidR="002906A4" w:rsidRPr="00BD6AC3">
        <w:rPr>
          <w:rFonts w:asciiTheme="minorHAnsi" w:hAnsiTheme="minorHAnsi" w:cstheme="minorHAnsi"/>
          <w:b/>
          <w:sz w:val="22"/>
          <w:szCs w:val="22"/>
        </w:rPr>
        <w:tab/>
      </w:r>
      <w:r w:rsidR="009C1F14" w:rsidRPr="00BD6AC3">
        <w:rPr>
          <w:rFonts w:asciiTheme="minorHAnsi" w:hAnsiTheme="minorHAnsi" w:cstheme="minorHAnsi"/>
          <w:b/>
          <w:sz w:val="22"/>
          <w:szCs w:val="22"/>
        </w:rPr>
        <w:tab/>
      </w:r>
      <w:smartTag w:uri="urn:schemas-microsoft-com:office:smarttags" w:element="time">
        <w:smartTagPr>
          <w:attr w:name="Minute" w:val="50"/>
          <w:attr w:name="Hour" w:val="21"/>
        </w:smartTagPr>
        <w:r w:rsidRPr="00BD6AC3">
          <w:rPr>
            <w:rFonts w:asciiTheme="minorHAnsi" w:hAnsiTheme="minorHAnsi" w:cstheme="minorHAnsi"/>
            <w:b/>
            <w:sz w:val="22"/>
            <w:szCs w:val="22"/>
          </w:rPr>
          <w:t>21.50</w:t>
        </w:r>
      </w:smartTag>
      <w:r w:rsidR="009C1F14" w:rsidRPr="00BD6AC3">
        <w:rPr>
          <w:rFonts w:asciiTheme="minorHAnsi" w:hAnsiTheme="minorHAnsi" w:cstheme="minorHAnsi"/>
          <w:b/>
          <w:sz w:val="22"/>
          <w:szCs w:val="22"/>
        </w:rPr>
        <w:tab/>
        <w:t>645.—</w:t>
      </w:r>
      <w:r w:rsidR="009C1F14" w:rsidRPr="00BD6AC3">
        <w:rPr>
          <w:rFonts w:asciiTheme="minorHAnsi" w:hAnsiTheme="minorHAnsi" w:cstheme="minorHAnsi"/>
          <w:b/>
          <w:sz w:val="22"/>
          <w:szCs w:val="22"/>
        </w:rPr>
        <w:tab/>
        <w:t>7'740.—</w:t>
      </w:r>
    </w:p>
    <w:p w14:paraId="7ACB15A1" w14:textId="5C09C31D" w:rsidR="00107BF7" w:rsidRPr="00BD6AC3" w:rsidRDefault="003B6040" w:rsidP="00107BF7">
      <w:pPr>
        <w:tabs>
          <w:tab w:val="left" w:pos="3420"/>
          <w:tab w:val="right" w:pos="4140"/>
          <w:tab w:val="left" w:pos="5400"/>
          <w:tab w:val="right" w:pos="8460"/>
        </w:tabs>
        <w:rPr>
          <w:rFonts w:asciiTheme="minorHAnsi" w:hAnsiTheme="minorHAnsi" w:cstheme="minorHAnsi"/>
          <w:sz w:val="22"/>
          <w:szCs w:val="22"/>
        </w:rPr>
      </w:pPr>
      <w:r w:rsidRPr="00BD6AC3">
        <w:rPr>
          <w:rFonts w:asciiTheme="minorHAnsi" w:hAnsiTheme="minorHAnsi" w:cstheme="minorHAnsi"/>
          <w:sz w:val="22"/>
          <w:szCs w:val="22"/>
        </w:rPr>
        <w:t>Unterkunft</w:t>
      </w:r>
      <w:r w:rsidRPr="00BD6AC3">
        <w:rPr>
          <w:rFonts w:asciiTheme="minorHAnsi" w:hAnsiTheme="minorHAnsi" w:cstheme="minorHAnsi"/>
          <w:sz w:val="22"/>
          <w:szCs w:val="22"/>
        </w:rPr>
        <w:tab/>
      </w:r>
      <w:r w:rsidR="009C1F14" w:rsidRPr="00BD6AC3">
        <w:rPr>
          <w:rFonts w:asciiTheme="minorHAnsi" w:hAnsiTheme="minorHAnsi" w:cstheme="minorHAnsi"/>
          <w:sz w:val="22"/>
          <w:szCs w:val="22"/>
        </w:rPr>
        <w:tab/>
      </w:r>
      <w:smartTag w:uri="urn:schemas-microsoft-com:office:smarttags" w:element="time">
        <w:smartTagPr>
          <w:attr w:name="Minute" w:val="50"/>
          <w:attr w:name="Hour" w:val="11"/>
        </w:smartTagPr>
        <w:r w:rsidRPr="00BD6AC3">
          <w:rPr>
            <w:rFonts w:asciiTheme="minorHAnsi" w:hAnsiTheme="minorHAnsi" w:cstheme="minorHAnsi"/>
            <w:sz w:val="22"/>
            <w:szCs w:val="22"/>
          </w:rPr>
          <w:t>11.50</w:t>
        </w:r>
      </w:smartTag>
      <w:r w:rsidR="009C1F14" w:rsidRPr="00BD6AC3">
        <w:rPr>
          <w:rFonts w:asciiTheme="minorHAnsi" w:hAnsiTheme="minorHAnsi" w:cstheme="minorHAnsi"/>
          <w:sz w:val="22"/>
          <w:szCs w:val="22"/>
        </w:rPr>
        <w:tab/>
        <w:t>345.—</w:t>
      </w:r>
      <w:r w:rsidR="009C1F14" w:rsidRPr="00BD6AC3">
        <w:rPr>
          <w:rFonts w:asciiTheme="minorHAnsi" w:hAnsiTheme="minorHAnsi" w:cstheme="minorHAnsi"/>
          <w:sz w:val="22"/>
          <w:szCs w:val="22"/>
        </w:rPr>
        <w:tab/>
        <w:t>4'140.—</w:t>
      </w:r>
    </w:p>
    <w:p w14:paraId="2211A705" w14:textId="77777777" w:rsidR="00B5053A" w:rsidRPr="00123B0A" w:rsidRDefault="00B5053A" w:rsidP="00CC091C">
      <w:pPr>
        <w:spacing w:before="120"/>
        <w:rPr>
          <w:rFonts w:asciiTheme="minorHAnsi" w:hAnsiTheme="minorHAnsi" w:cstheme="minorHAnsi"/>
          <w:sz w:val="22"/>
          <w:szCs w:val="22"/>
        </w:rPr>
      </w:pPr>
    </w:p>
    <w:p w14:paraId="2E16532E" w14:textId="77777777" w:rsidR="00B5053A" w:rsidRDefault="00B5053A" w:rsidP="00CC091C">
      <w:pPr>
        <w:spacing w:before="120"/>
        <w:rPr>
          <w:rFonts w:asciiTheme="minorHAnsi" w:hAnsiTheme="minorHAnsi" w:cstheme="minorHAnsi"/>
          <w:sz w:val="22"/>
          <w:szCs w:val="22"/>
          <w:lang w:val="de-CH"/>
        </w:rPr>
      </w:pPr>
    </w:p>
    <w:p w14:paraId="2E4F90F8" w14:textId="77777777" w:rsidR="00B5053A" w:rsidRDefault="00B5053A" w:rsidP="00B5053A">
      <w:pPr>
        <w:spacing w:before="120"/>
        <w:rPr>
          <w:rFonts w:asciiTheme="minorHAnsi" w:hAnsiTheme="minorHAnsi" w:cstheme="minorHAnsi"/>
          <w:sz w:val="22"/>
          <w:szCs w:val="22"/>
          <w:lang w:val="de-CH"/>
        </w:rPr>
      </w:pPr>
      <w:r w:rsidRPr="00B5053A">
        <w:rPr>
          <w:rFonts w:asciiTheme="minorHAnsi" w:hAnsiTheme="minorHAnsi" w:cstheme="minorHAnsi"/>
          <w:sz w:val="22"/>
          <w:szCs w:val="22"/>
          <w:lang w:val="de-CH"/>
        </w:rPr>
        <w:t>Berufsbildungskommission des Schweizer Bauernverbandes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737"/>
        <w:gridCol w:w="3216"/>
      </w:tblGrid>
      <w:tr w:rsidR="00B5053A" w14:paraId="213845CB" w14:textId="77777777" w:rsidTr="00B5053A">
        <w:tc>
          <w:tcPr>
            <w:tcW w:w="3681" w:type="dxa"/>
          </w:tcPr>
          <w:p w14:paraId="21C38BF5" w14:textId="5E3FA94F" w:rsidR="00B5053A" w:rsidRDefault="00B5053A" w:rsidP="00CC091C">
            <w:pPr>
              <w:spacing w:before="120"/>
              <w:rPr>
                <w:rFonts w:asciiTheme="minorHAnsi" w:hAnsiTheme="minorHAnsi" w:cstheme="minorHAnsi"/>
                <w:sz w:val="22"/>
                <w:szCs w:val="22"/>
                <w:lang w:val="de-CH"/>
              </w:rPr>
            </w:pPr>
            <w:r w:rsidRPr="00B5053A">
              <w:rPr>
                <w:rFonts w:asciiTheme="minorHAnsi" w:hAnsiTheme="minorHAnsi" w:cstheme="minorHAnsi"/>
                <w:noProof/>
                <w:sz w:val="22"/>
                <w:szCs w:val="22"/>
                <w:lang w:val="de-CH"/>
              </w:rPr>
              <w:drawing>
                <wp:inline distT="0" distB="0" distL="0" distR="0" wp14:anchorId="4B4F2B7E" wp14:editId="2BD6FCE7">
                  <wp:extent cx="1866900" cy="669649"/>
                  <wp:effectExtent l="0" t="0" r="0" b="6985"/>
                  <wp:docPr id="14923053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05317" name=""/>
                          <pic:cNvPicPr/>
                        </pic:nvPicPr>
                        <pic:blipFill>
                          <a:blip r:embed="rId8"/>
                          <a:stretch>
                            <a:fillRect/>
                          </a:stretch>
                        </pic:blipFill>
                        <pic:spPr>
                          <a:xfrm>
                            <a:off x="0" y="0"/>
                            <a:ext cx="1866900" cy="669649"/>
                          </a:xfrm>
                          <a:prstGeom prst="rect">
                            <a:avLst/>
                          </a:prstGeom>
                        </pic:spPr>
                      </pic:pic>
                    </a:graphicData>
                  </a:graphic>
                </wp:inline>
              </w:drawing>
            </w:r>
          </w:p>
        </w:tc>
        <w:tc>
          <w:tcPr>
            <w:tcW w:w="2737" w:type="dxa"/>
          </w:tcPr>
          <w:p w14:paraId="65DD0606" w14:textId="77777777" w:rsidR="00B5053A" w:rsidRDefault="00B5053A" w:rsidP="00CC091C">
            <w:pPr>
              <w:spacing w:before="120"/>
              <w:rPr>
                <w:rFonts w:asciiTheme="minorHAnsi" w:hAnsiTheme="minorHAnsi" w:cstheme="minorHAnsi"/>
                <w:sz w:val="22"/>
                <w:szCs w:val="22"/>
                <w:lang w:val="de-CH"/>
              </w:rPr>
            </w:pPr>
          </w:p>
        </w:tc>
        <w:tc>
          <w:tcPr>
            <w:tcW w:w="3216" w:type="dxa"/>
          </w:tcPr>
          <w:p w14:paraId="6B3D1414" w14:textId="64C7142D" w:rsidR="00B5053A" w:rsidRDefault="00B5053A" w:rsidP="00CC091C">
            <w:pPr>
              <w:spacing w:before="120"/>
              <w:rPr>
                <w:rFonts w:asciiTheme="minorHAnsi" w:hAnsiTheme="minorHAnsi" w:cstheme="minorHAnsi"/>
                <w:sz w:val="22"/>
                <w:szCs w:val="22"/>
                <w:lang w:val="de-CH"/>
              </w:rPr>
            </w:pPr>
            <w:r w:rsidRPr="00B5053A">
              <w:rPr>
                <w:rFonts w:asciiTheme="minorHAnsi" w:hAnsiTheme="minorHAnsi" w:cstheme="minorHAnsi"/>
                <w:noProof/>
                <w:sz w:val="22"/>
                <w:szCs w:val="22"/>
                <w:lang w:val="de-CH"/>
              </w:rPr>
              <w:drawing>
                <wp:inline distT="0" distB="0" distL="0" distR="0" wp14:anchorId="445DEDF2" wp14:editId="2AEB9C46">
                  <wp:extent cx="1905000" cy="524907"/>
                  <wp:effectExtent l="0" t="0" r="0" b="8890"/>
                  <wp:docPr id="20030139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3989" name=""/>
                          <pic:cNvPicPr/>
                        </pic:nvPicPr>
                        <pic:blipFill>
                          <a:blip r:embed="rId9"/>
                          <a:stretch>
                            <a:fillRect/>
                          </a:stretch>
                        </pic:blipFill>
                        <pic:spPr>
                          <a:xfrm>
                            <a:off x="0" y="0"/>
                            <a:ext cx="1905000" cy="524907"/>
                          </a:xfrm>
                          <a:prstGeom prst="rect">
                            <a:avLst/>
                          </a:prstGeom>
                        </pic:spPr>
                      </pic:pic>
                    </a:graphicData>
                  </a:graphic>
                </wp:inline>
              </w:drawing>
            </w:r>
          </w:p>
        </w:tc>
      </w:tr>
      <w:tr w:rsidR="00B5053A" w14:paraId="217B6097" w14:textId="77777777" w:rsidTr="00B5053A">
        <w:tc>
          <w:tcPr>
            <w:tcW w:w="3681" w:type="dxa"/>
          </w:tcPr>
          <w:p w14:paraId="2271BA40" w14:textId="77777777" w:rsidR="00B5053A" w:rsidRDefault="00B5053A" w:rsidP="00B5053A">
            <w:pPr>
              <w:spacing w:before="120"/>
              <w:rPr>
                <w:rFonts w:asciiTheme="minorHAnsi" w:hAnsiTheme="minorHAnsi" w:cstheme="minorHAnsi"/>
                <w:sz w:val="22"/>
                <w:szCs w:val="22"/>
                <w:lang w:val="de-CH"/>
              </w:rPr>
            </w:pPr>
            <w:r>
              <w:rPr>
                <w:rFonts w:asciiTheme="minorHAnsi" w:hAnsiTheme="minorHAnsi" w:cstheme="minorHAnsi"/>
                <w:sz w:val="22"/>
                <w:szCs w:val="22"/>
                <w:lang w:val="de-CH"/>
              </w:rPr>
              <w:t>Jakob Lütolf</w:t>
            </w:r>
          </w:p>
          <w:p w14:paraId="06DA4069" w14:textId="05B59715" w:rsidR="00B5053A" w:rsidRDefault="00B5053A" w:rsidP="00B5053A">
            <w:pPr>
              <w:spacing w:before="120"/>
              <w:rPr>
                <w:rFonts w:asciiTheme="minorHAnsi" w:hAnsiTheme="minorHAnsi" w:cstheme="minorHAnsi"/>
                <w:sz w:val="22"/>
                <w:szCs w:val="22"/>
                <w:lang w:val="de-CH"/>
              </w:rPr>
            </w:pPr>
            <w:r>
              <w:rPr>
                <w:rFonts w:asciiTheme="minorHAnsi" w:hAnsiTheme="minorHAnsi" w:cstheme="minorHAnsi"/>
                <w:sz w:val="22"/>
                <w:szCs w:val="22"/>
                <w:lang w:val="de-CH"/>
              </w:rPr>
              <w:t xml:space="preserve">Präsident </w:t>
            </w:r>
          </w:p>
        </w:tc>
        <w:tc>
          <w:tcPr>
            <w:tcW w:w="2737" w:type="dxa"/>
          </w:tcPr>
          <w:p w14:paraId="7DE5B071" w14:textId="77777777" w:rsidR="00B5053A" w:rsidRDefault="00B5053A" w:rsidP="00CC091C">
            <w:pPr>
              <w:spacing w:before="120"/>
              <w:rPr>
                <w:rFonts w:asciiTheme="minorHAnsi" w:hAnsiTheme="minorHAnsi" w:cstheme="minorHAnsi"/>
                <w:sz w:val="22"/>
                <w:szCs w:val="22"/>
                <w:lang w:val="de-CH"/>
              </w:rPr>
            </w:pPr>
          </w:p>
        </w:tc>
        <w:tc>
          <w:tcPr>
            <w:tcW w:w="3216" w:type="dxa"/>
          </w:tcPr>
          <w:p w14:paraId="4F9A1D98" w14:textId="77777777" w:rsidR="00B5053A" w:rsidRDefault="00B5053A" w:rsidP="00CC091C">
            <w:pPr>
              <w:spacing w:before="120"/>
              <w:rPr>
                <w:rFonts w:asciiTheme="minorHAnsi" w:hAnsiTheme="minorHAnsi" w:cstheme="minorHAnsi"/>
                <w:sz w:val="22"/>
                <w:szCs w:val="22"/>
                <w:lang w:val="de-CH"/>
              </w:rPr>
            </w:pPr>
            <w:r>
              <w:rPr>
                <w:rFonts w:asciiTheme="minorHAnsi" w:hAnsiTheme="minorHAnsi" w:cstheme="minorHAnsi"/>
                <w:sz w:val="22"/>
                <w:szCs w:val="22"/>
                <w:lang w:val="de-CH"/>
              </w:rPr>
              <w:t>Diana Fomasi</w:t>
            </w:r>
          </w:p>
          <w:p w14:paraId="6FAED702" w14:textId="44A38109" w:rsidR="00B5053A" w:rsidRDefault="00B5053A" w:rsidP="00CC091C">
            <w:pPr>
              <w:spacing w:before="120"/>
              <w:rPr>
                <w:rFonts w:asciiTheme="minorHAnsi" w:hAnsiTheme="minorHAnsi" w:cstheme="minorHAnsi"/>
                <w:sz w:val="22"/>
                <w:szCs w:val="22"/>
                <w:lang w:val="de-CH"/>
              </w:rPr>
            </w:pPr>
            <w:r>
              <w:rPr>
                <w:rFonts w:asciiTheme="minorHAnsi" w:hAnsiTheme="minorHAnsi" w:cstheme="minorHAnsi"/>
                <w:sz w:val="22"/>
                <w:szCs w:val="22"/>
                <w:lang w:val="de-CH"/>
              </w:rPr>
              <w:t>Sekretariat</w:t>
            </w:r>
          </w:p>
        </w:tc>
      </w:tr>
    </w:tbl>
    <w:p w14:paraId="764B3BDD" w14:textId="77777777" w:rsidR="00B5053A" w:rsidRDefault="00B5053A" w:rsidP="00CC091C">
      <w:pPr>
        <w:spacing w:before="120"/>
        <w:rPr>
          <w:rFonts w:asciiTheme="minorHAnsi" w:hAnsiTheme="minorHAnsi" w:cstheme="minorHAnsi"/>
          <w:sz w:val="22"/>
          <w:szCs w:val="22"/>
          <w:lang w:val="de-CH"/>
        </w:rPr>
      </w:pPr>
    </w:p>
    <w:p w14:paraId="7720ED6C" w14:textId="77777777" w:rsidR="00B5053A" w:rsidRDefault="00B5053A" w:rsidP="00CC091C">
      <w:pPr>
        <w:spacing w:before="120"/>
        <w:rPr>
          <w:rFonts w:asciiTheme="minorHAnsi" w:hAnsiTheme="minorHAnsi" w:cstheme="minorHAnsi"/>
          <w:sz w:val="22"/>
          <w:szCs w:val="22"/>
          <w:lang w:val="de-CH"/>
        </w:rPr>
      </w:pPr>
    </w:p>
    <w:p w14:paraId="721ABE29" w14:textId="77777777" w:rsidR="00B5053A" w:rsidRDefault="00B5053A" w:rsidP="00CC091C">
      <w:pPr>
        <w:spacing w:before="120"/>
        <w:rPr>
          <w:rFonts w:asciiTheme="minorHAnsi" w:hAnsiTheme="minorHAnsi" w:cstheme="minorHAnsi"/>
          <w:sz w:val="22"/>
          <w:szCs w:val="22"/>
          <w:lang w:val="de-CH"/>
        </w:rPr>
      </w:pPr>
    </w:p>
    <w:p w14:paraId="6043CA57" w14:textId="77777777" w:rsidR="00B5053A" w:rsidRDefault="00B5053A" w:rsidP="00CC091C">
      <w:pPr>
        <w:spacing w:before="120"/>
        <w:rPr>
          <w:rFonts w:asciiTheme="minorHAnsi" w:hAnsiTheme="minorHAnsi" w:cstheme="minorHAnsi"/>
          <w:sz w:val="22"/>
          <w:szCs w:val="22"/>
          <w:lang w:val="de-CH"/>
        </w:rPr>
      </w:pPr>
    </w:p>
    <w:p w14:paraId="7B61F975" w14:textId="77777777" w:rsidR="00B5053A" w:rsidRPr="00BD6AC3" w:rsidRDefault="00B5053A" w:rsidP="00CC091C">
      <w:pPr>
        <w:spacing w:before="120"/>
        <w:rPr>
          <w:rFonts w:asciiTheme="minorHAnsi" w:hAnsiTheme="minorHAnsi" w:cstheme="minorHAnsi"/>
          <w:sz w:val="22"/>
          <w:szCs w:val="22"/>
          <w:lang w:val="de-CH"/>
        </w:rPr>
      </w:pPr>
    </w:p>
    <w:p w14:paraId="663BB9A4" w14:textId="0CB6EBB5" w:rsidR="00A018DC" w:rsidRPr="00BD6AC3" w:rsidRDefault="00123B0A" w:rsidP="00CC091C">
      <w:pPr>
        <w:spacing w:before="120"/>
        <w:rPr>
          <w:rFonts w:asciiTheme="minorHAnsi" w:hAnsiTheme="minorHAnsi" w:cstheme="minorHAnsi"/>
          <w:sz w:val="22"/>
          <w:szCs w:val="22"/>
          <w:lang w:val="de-CH"/>
        </w:rPr>
      </w:pPr>
      <w:r>
        <w:rPr>
          <w:rFonts w:asciiTheme="minorHAnsi" w:hAnsiTheme="minorHAnsi" w:cstheme="minorHAnsi"/>
          <w:sz w:val="22"/>
          <w:szCs w:val="22"/>
          <w:lang w:val="de-CH"/>
        </w:rPr>
        <w:t>10.12.2024</w:t>
      </w:r>
      <w:r w:rsidR="00A018DC" w:rsidRPr="00BD6AC3">
        <w:rPr>
          <w:rFonts w:asciiTheme="minorHAnsi" w:hAnsiTheme="minorHAnsi" w:cstheme="minorHAnsi"/>
          <w:sz w:val="22"/>
          <w:szCs w:val="22"/>
          <w:lang w:val="de-CH"/>
        </w:rPr>
        <w:t xml:space="preserve">, </w:t>
      </w:r>
      <w:proofErr w:type="spellStart"/>
      <w:r w:rsidR="00A018DC" w:rsidRPr="00BD6AC3">
        <w:rPr>
          <w:rFonts w:asciiTheme="minorHAnsi" w:hAnsiTheme="minorHAnsi" w:cstheme="minorHAnsi"/>
          <w:sz w:val="22"/>
          <w:szCs w:val="22"/>
          <w:lang w:val="de-CH"/>
        </w:rPr>
        <w:t>dif</w:t>
      </w:r>
      <w:proofErr w:type="spellEnd"/>
      <w:r w:rsidR="00A018DC" w:rsidRPr="00BD6AC3">
        <w:rPr>
          <w:rFonts w:asciiTheme="minorHAnsi" w:hAnsiTheme="minorHAnsi" w:cstheme="minorHAnsi"/>
          <w:sz w:val="22"/>
          <w:szCs w:val="22"/>
          <w:lang w:val="de-CH"/>
        </w:rPr>
        <w:br/>
      </w:r>
      <w:r w:rsidR="00A018DC" w:rsidRPr="00BD6AC3">
        <w:rPr>
          <w:rFonts w:asciiTheme="minorHAnsi" w:hAnsiTheme="minorHAnsi" w:cstheme="minorHAnsi"/>
          <w:sz w:val="16"/>
          <w:szCs w:val="16"/>
          <w:lang w:val="de-CH"/>
        </w:rPr>
        <w:fldChar w:fldCharType="begin"/>
      </w:r>
      <w:r w:rsidR="00A018DC" w:rsidRPr="00BD6AC3">
        <w:rPr>
          <w:rFonts w:asciiTheme="minorHAnsi" w:hAnsiTheme="minorHAnsi" w:cstheme="minorHAnsi"/>
          <w:sz w:val="16"/>
          <w:szCs w:val="16"/>
          <w:lang w:val="de-CH"/>
        </w:rPr>
        <w:instrText xml:space="preserve"> FILENAME  \p  \* MERGEFORMAT </w:instrText>
      </w:r>
      <w:r w:rsidR="00A018DC" w:rsidRPr="00BD6AC3">
        <w:rPr>
          <w:rFonts w:asciiTheme="minorHAnsi" w:hAnsiTheme="minorHAnsi" w:cstheme="minorHAnsi"/>
          <w:sz w:val="16"/>
          <w:szCs w:val="16"/>
          <w:lang w:val="de-CH"/>
        </w:rPr>
        <w:fldChar w:fldCharType="separate"/>
      </w:r>
      <w:r w:rsidR="00B5053A">
        <w:rPr>
          <w:rFonts w:asciiTheme="minorHAnsi" w:hAnsiTheme="minorHAnsi" w:cstheme="minorHAnsi"/>
          <w:noProof/>
          <w:sz w:val="16"/>
          <w:szCs w:val="16"/>
          <w:lang w:val="de-CH"/>
        </w:rPr>
        <w:t>W:\Bildung\Grundbildung\Lehrvertrag und Löhne\Lohn\Lohnrichtlinien\Nach Totalrevision\Richtlohntabelle SBV ab 2026.docx</w:t>
      </w:r>
      <w:r w:rsidR="00A018DC" w:rsidRPr="00BD6AC3">
        <w:rPr>
          <w:rFonts w:asciiTheme="minorHAnsi" w:hAnsiTheme="minorHAnsi" w:cstheme="minorHAnsi"/>
          <w:sz w:val="16"/>
          <w:szCs w:val="16"/>
          <w:lang w:val="de-CH"/>
        </w:rPr>
        <w:fldChar w:fldCharType="end"/>
      </w:r>
    </w:p>
    <w:sectPr w:rsidR="00A018DC" w:rsidRPr="00BD6AC3" w:rsidSect="00CC091C">
      <w:headerReference w:type="default" r:id="rId10"/>
      <w:footerReference w:type="default" r:id="rId11"/>
      <w:headerReference w:type="first" r:id="rId12"/>
      <w:pgSz w:w="11906" w:h="16838" w:code="9"/>
      <w:pgMar w:top="1418" w:right="1134" w:bottom="107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E5A0" w14:textId="77777777" w:rsidR="00C615D0" w:rsidRDefault="00C615D0" w:rsidP="00110E28">
      <w:r>
        <w:separator/>
      </w:r>
    </w:p>
  </w:endnote>
  <w:endnote w:type="continuationSeparator" w:id="0">
    <w:p w14:paraId="2F52EC02" w14:textId="77777777" w:rsidR="00C615D0" w:rsidRDefault="00C615D0" w:rsidP="0011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2E84" w14:textId="6908584C" w:rsidR="00087D37" w:rsidRDefault="00A375D1">
    <w:pPr>
      <w:pStyle w:val="Fuzeile"/>
    </w:pPr>
    <w:r>
      <w:rPr>
        <w:noProof/>
        <w:lang w:val="de-CH" w:eastAsia="de-CH"/>
      </w:rPr>
      <w:drawing>
        <wp:anchor distT="0" distB="0" distL="114300" distR="114300" simplePos="0" relativeHeight="251658752" behindDoc="1" locked="0" layoutInCell="1" allowOverlap="1" wp14:anchorId="63687F24" wp14:editId="241F8A46">
          <wp:simplePos x="0" y="0"/>
          <wp:positionH relativeFrom="page">
            <wp:posOffset>899795</wp:posOffset>
          </wp:positionH>
          <wp:positionV relativeFrom="page">
            <wp:posOffset>9777095</wp:posOffset>
          </wp:positionV>
          <wp:extent cx="554355" cy="554355"/>
          <wp:effectExtent l="0" t="0" r="0" b="0"/>
          <wp:wrapNone/>
          <wp:docPr id="603561035" name="Grafik 60356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s_primaryFoot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BBD09" w14:textId="77777777" w:rsidR="00C615D0" w:rsidRDefault="00C615D0" w:rsidP="00110E28">
      <w:r>
        <w:separator/>
      </w:r>
    </w:p>
  </w:footnote>
  <w:footnote w:type="continuationSeparator" w:id="0">
    <w:p w14:paraId="611A047A" w14:textId="77777777" w:rsidR="00C615D0" w:rsidRDefault="00C615D0" w:rsidP="0011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3290" w14:textId="578DCE38" w:rsidR="00087D37" w:rsidRDefault="00A375D1">
    <w:pPr>
      <w:pStyle w:val="Kopfzeile"/>
    </w:pPr>
    <w:r>
      <w:rPr>
        <w:noProof/>
        <w:lang w:eastAsia="de-CH"/>
      </w:rPr>
      <w:drawing>
        <wp:anchor distT="0" distB="0" distL="114300" distR="114300" simplePos="0" relativeHeight="251657728" behindDoc="1" locked="0" layoutInCell="1" allowOverlap="1" wp14:anchorId="4E2B04EB" wp14:editId="27B7F70F">
          <wp:simplePos x="0" y="0"/>
          <wp:positionH relativeFrom="page">
            <wp:posOffset>899795</wp:posOffset>
          </wp:positionH>
          <wp:positionV relativeFrom="page">
            <wp:posOffset>359410</wp:posOffset>
          </wp:positionV>
          <wp:extent cx="1703070" cy="676910"/>
          <wp:effectExtent l="0" t="0" r="0" b="0"/>
          <wp:wrapNone/>
          <wp:docPr id="116191382" name="Grafik 11619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primaryHead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70" cy="6769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F87E" w14:textId="6E9271D3" w:rsidR="00087D37" w:rsidRPr="008F7A87" w:rsidRDefault="00A375D1" w:rsidP="008F7A87">
    <w:pPr>
      <w:pStyle w:val="Kopfzeile"/>
    </w:pPr>
    <w:r>
      <w:rPr>
        <w:noProof/>
        <w:lang w:eastAsia="de-CH"/>
      </w:rPr>
      <w:drawing>
        <wp:anchor distT="0" distB="0" distL="114300" distR="114300" simplePos="0" relativeHeight="251656704" behindDoc="1" locked="0" layoutInCell="1" allowOverlap="1" wp14:anchorId="3AE264C4" wp14:editId="41C646AF">
          <wp:simplePos x="0" y="0"/>
          <wp:positionH relativeFrom="page">
            <wp:posOffset>899795</wp:posOffset>
          </wp:positionH>
          <wp:positionV relativeFrom="page">
            <wp:posOffset>359410</wp:posOffset>
          </wp:positionV>
          <wp:extent cx="1703070" cy="676910"/>
          <wp:effectExtent l="0" t="0" r="0" b="0"/>
          <wp:wrapNone/>
          <wp:docPr id="491857580" name="Grafik 49185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firstHead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70" cy="6769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B0600"/>
    <w:multiLevelType w:val="hybridMultilevel"/>
    <w:tmpl w:val="25AEF5E2"/>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A112202"/>
    <w:multiLevelType w:val="hybridMultilevel"/>
    <w:tmpl w:val="C06202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A156B"/>
    <w:multiLevelType w:val="hybridMultilevel"/>
    <w:tmpl w:val="D8E68594"/>
    <w:lvl w:ilvl="0" w:tplc="04070017">
      <w:start w:val="1"/>
      <w:numFmt w:val="lowerLetter"/>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3" w15:restartNumberingAfterBreak="0">
    <w:nsid w:val="347D653D"/>
    <w:multiLevelType w:val="hybridMultilevel"/>
    <w:tmpl w:val="9BBE539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00B1719"/>
    <w:multiLevelType w:val="hybridMultilevel"/>
    <w:tmpl w:val="0186E54C"/>
    <w:lvl w:ilvl="0" w:tplc="8504811E">
      <w:start w:val="8"/>
      <w:numFmt w:val="bullet"/>
      <w:lvlText w:val=""/>
      <w:lvlJc w:val="left"/>
      <w:pPr>
        <w:ind w:left="1080" w:hanging="360"/>
      </w:pPr>
      <w:rPr>
        <w:rFonts w:ascii="Symbol" w:eastAsia="Times New Roman" w:hAnsi="Symbol" w:cs="Arial" w:hint="default"/>
        <w:b w:val="0"/>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5" w15:restartNumberingAfterBreak="0">
    <w:nsid w:val="40BE7B26"/>
    <w:multiLevelType w:val="hybridMultilevel"/>
    <w:tmpl w:val="46348B1C"/>
    <w:lvl w:ilvl="0" w:tplc="08070001">
      <w:start w:val="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21144DB"/>
    <w:multiLevelType w:val="hybridMultilevel"/>
    <w:tmpl w:val="7624BBD8"/>
    <w:lvl w:ilvl="0" w:tplc="04070017">
      <w:start w:val="1"/>
      <w:numFmt w:val="lowerLetter"/>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7" w15:restartNumberingAfterBreak="0">
    <w:nsid w:val="450A5DFB"/>
    <w:multiLevelType w:val="hybridMultilevel"/>
    <w:tmpl w:val="8418251A"/>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56B4099C"/>
    <w:multiLevelType w:val="hybridMultilevel"/>
    <w:tmpl w:val="297030E8"/>
    <w:lvl w:ilvl="0" w:tplc="2F0C2FDA">
      <w:start w:val="8"/>
      <w:numFmt w:val="bullet"/>
      <w:lvlText w:val=""/>
      <w:lvlJc w:val="left"/>
      <w:pPr>
        <w:ind w:left="720" w:hanging="360"/>
      </w:pPr>
      <w:rPr>
        <w:rFonts w:ascii="Symbol" w:eastAsia="Times New Roman" w:hAnsi="Symbol"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5717250"/>
    <w:multiLevelType w:val="hybridMultilevel"/>
    <w:tmpl w:val="66F8C83C"/>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69D434EC"/>
    <w:multiLevelType w:val="hybridMultilevel"/>
    <w:tmpl w:val="86E2F294"/>
    <w:lvl w:ilvl="0" w:tplc="CDE44304">
      <w:start w:val="1"/>
      <w:numFmt w:val="decimal"/>
      <w:lvlText w:val="%1."/>
      <w:lvlJc w:val="left"/>
      <w:pPr>
        <w:tabs>
          <w:tab w:val="num" w:pos="720"/>
        </w:tabs>
        <w:ind w:left="720" w:hanging="360"/>
      </w:pPr>
      <w:rPr>
        <w:i w:val="0"/>
      </w:rPr>
    </w:lvl>
    <w:lvl w:ilvl="1" w:tplc="04070001">
      <w:start w:val="1"/>
      <w:numFmt w:val="bullet"/>
      <w:lvlText w:val=""/>
      <w:lvlJc w:val="left"/>
      <w:pPr>
        <w:tabs>
          <w:tab w:val="num" w:pos="1440"/>
        </w:tabs>
        <w:ind w:left="1440" w:hanging="360"/>
      </w:pPr>
      <w:rPr>
        <w:rFonts w:ascii="Symbol" w:hAnsi="Symbol" w:hint="default"/>
      </w:rPr>
    </w:lvl>
    <w:lvl w:ilvl="2" w:tplc="0407001B">
      <w:start w:val="1"/>
      <w:numFmt w:val="lowerRoman"/>
      <w:lvlText w:val="%3."/>
      <w:lvlJc w:val="right"/>
      <w:pPr>
        <w:tabs>
          <w:tab w:val="num" w:pos="2160"/>
        </w:tabs>
        <w:ind w:left="2160" w:hanging="180"/>
      </w:pPr>
    </w:lvl>
    <w:lvl w:ilvl="3" w:tplc="164A881E">
      <w:start w:val="1"/>
      <w:numFmt w:val="lowerLetter"/>
      <w:lvlText w:val="%4)"/>
      <w:lvlJc w:val="left"/>
      <w:pPr>
        <w:tabs>
          <w:tab w:val="num" w:pos="2880"/>
        </w:tabs>
        <w:ind w:left="2880" w:hanging="360"/>
      </w:pPr>
      <w:rPr>
        <w:rFonts w:hint="default"/>
      </w:rPr>
    </w:lvl>
    <w:lvl w:ilvl="4" w:tplc="04070019">
      <w:start w:val="1"/>
      <w:numFmt w:val="lowerLetter"/>
      <w:lvlText w:val="%5."/>
      <w:lvlJc w:val="left"/>
      <w:pPr>
        <w:tabs>
          <w:tab w:val="num" w:pos="3600"/>
        </w:tabs>
        <w:ind w:left="3600" w:hanging="360"/>
      </w:pPr>
    </w:lvl>
    <w:lvl w:ilvl="5" w:tplc="D38670B0">
      <w:start w:val="1"/>
      <w:numFmt w:val="lowerLetter"/>
      <w:lvlText w:val="%6)"/>
      <w:lvlJc w:val="left"/>
      <w:pPr>
        <w:tabs>
          <w:tab w:val="num" w:pos="4500"/>
        </w:tabs>
        <w:ind w:left="4500" w:hanging="360"/>
      </w:pPr>
      <w:rPr>
        <w:rFonts w:ascii="Times New Roman" w:eastAsia="Times New Roman" w:hAnsi="Times New Roman" w:cs="Times New Roman"/>
      </w:r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71C9093E"/>
    <w:multiLevelType w:val="hybridMultilevel"/>
    <w:tmpl w:val="A28668C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6F31896"/>
    <w:multiLevelType w:val="hybridMultilevel"/>
    <w:tmpl w:val="72B2A440"/>
    <w:lvl w:ilvl="0" w:tplc="0407000F">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888177014">
    <w:abstractNumId w:val="12"/>
  </w:num>
  <w:num w:numId="2" w16cid:durableId="1397701145">
    <w:abstractNumId w:val="1"/>
  </w:num>
  <w:num w:numId="3" w16cid:durableId="1909343511">
    <w:abstractNumId w:val="10"/>
  </w:num>
  <w:num w:numId="4" w16cid:durableId="381682755">
    <w:abstractNumId w:val="7"/>
  </w:num>
  <w:num w:numId="5" w16cid:durableId="211699709">
    <w:abstractNumId w:val="9"/>
  </w:num>
  <w:num w:numId="6" w16cid:durableId="1058015267">
    <w:abstractNumId w:val="0"/>
  </w:num>
  <w:num w:numId="7" w16cid:durableId="280310563">
    <w:abstractNumId w:val="11"/>
  </w:num>
  <w:num w:numId="8" w16cid:durableId="1181973847">
    <w:abstractNumId w:val="3"/>
  </w:num>
  <w:num w:numId="9" w16cid:durableId="1545485003">
    <w:abstractNumId w:val="2"/>
  </w:num>
  <w:num w:numId="10" w16cid:durableId="729305549">
    <w:abstractNumId w:val="6"/>
  </w:num>
  <w:num w:numId="11" w16cid:durableId="310717556">
    <w:abstractNumId w:val="8"/>
  </w:num>
  <w:num w:numId="12" w16cid:durableId="2022656291">
    <w:abstractNumId w:val="4"/>
  </w:num>
  <w:num w:numId="13" w16cid:durableId="2104105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468"/>
    <w:rsid w:val="00006FD0"/>
    <w:rsid w:val="0001432A"/>
    <w:rsid w:val="00016C91"/>
    <w:rsid w:val="00027B50"/>
    <w:rsid w:val="000646B7"/>
    <w:rsid w:val="0006490C"/>
    <w:rsid w:val="0006539C"/>
    <w:rsid w:val="000803A5"/>
    <w:rsid w:val="00081FD2"/>
    <w:rsid w:val="00082047"/>
    <w:rsid w:val="00087D37"/>
    <w:rsid w:val="00092619"/>
    <w:rsid w:val="000A17C2"/>
    <w:rsid w:val="000B03E2"/>
    <w:rsid w:val="000B165F"/>
    <w:rsid w:val="000B478D"/>
    <w:rsid w:val="000B5C0C"/>
    <w:rsid w:val="000E13BD"/>
    <w:rsid w:val="00107BF7"/>
    <w:rsid w:val="00110E28"/>
    <w:rsid w:val="00120475"/>
    <w:rsid w:val="00123B0A"/>
    <w:rsid w:val="001328E4"/>
    <w:rsid w:val="00133D31"/>
    <w:rsid w:val="00134A5B"/>
    <w:rsid w:val="001544C3"/>
    <w:rsid w:val="0015567F"/>
    <w:rsid w:val="001678CB"/>
    <w:rsid w:val="00177AA8"/>
    <w:rsid w:val="00184423"/>
    <w:rsid w:val="0018745D"/>
    <w:rsid w:val="00197157"/>
    <w:rsid w:val="00197FD1"/>
    <w:rsid w:val="001A5F0D"/>
    <w:rsid w:val="001C10EA"/>
    <w:rsid w:val="001D604A"/>
    <w:rsid w:val="001E33BD"/>
    <w:rsid w:val="00205E26"/>
    <w:rsid w:val="002076DD"/>
    <w:rsid w:val="002076E4"/>
    <w:rsid w:val="00217F01"/>
    <w:rsid w:val="00224600"/>
    <w:rsid w:val="00241A45"/>
    <w:rsid w:val="00241BF8"/>
    <w:rsid w:val="00267F3F"/>
    <w:rsid w:val="00271ED5"/>
    <w:rsid w:val="002906A4"/>
    <w:rsid w:val="002B4777"/>
    <w:rsid w:val="002D7952"/>
    <w:rsid w:val="002E70AC"/>
    <w:rsid w:val="002F02EF"/>
    <w:rsid w:val="002F09A5"/>
    <w:rsid w:val="002F6F18"/>
    <w:rsid w:val="003052E2"/>
    <w:rsid w:val="00316654"/>
    <w:rsid w:val="00360585"/>
    <w:rsid w:val="003622A0"/>
    <w:rsid w:val="00364BF8"/>
    <w:rsid w:val="0037436B"/>
    <w:rsid w:val="00381C20"/>
    <w:rsid w:val="00385B43"/>
    <w:rsid w:val="00386147"/>
    <w:rsid w:val="003874C8"/>
    <w:rsid w:val="00397CDA"/>
    <w:rsid w:val="003A7D12"/>
    <w:rsid w:val="003B6040"/>
    <w:rsid w:val="003C0612"/>
    <w:rsid w:val="003E3BEB"/>
    <w:rsid w:val="00402D88"/>
    <w:rsid w:val="00405045"/>
    <w:rsid w:val="004120E1"/>
    <w:rsid w:val="00416322"/>
    <w:rsid w:val="0042144D"/>
    <w:rsid w:val="004337D7"/>
    <w:rsid w:val="004377DB"/>
    <w:rsid w:val="004418BA"/>
    <w:rsid w:val="00443883"/>
    <w:rsid w:val="00450DC5"/>
    <w:rsid w:val="00466A9D"/>
    <w:rsid w:val="00490FC7"/>
    <w:rsid w:val="004A1D3C"/>
    <w:rsid w:val="004B4146"/>
    <w:rsid w:val="004C0FD5"/>
    <w:rsid w:val="004C2D08"/>
    <w:rsid w:val="004C72BF"/>
    <w:rsid w:val="004F105A"/>
    <w:rsid w:val="00511F7E"/>
    <w:rsid w:val="0051654E"/>
    <w:rsid w:val="00533917"/>
    <w:rsid w:val="00533E19"/>
    <w:rsid w:val="00552568"/>
    <w:rsid w:val="00554FAA"/>
    <w:rsid w:val="00555B9E"/>
    <w:rsid w:val="005844F9"/>
    <w:rsid w:val="005A1524"/>
    <w:rsid w:val="005C34C7"/>
    <w:rsid w:val="005F432D"/>
    <w:rsid w:val="005F7832"/>
    <w:rsid w:val="005F78D1"/>
    <w:rsid w:val="0060356F"/>
    <w:rsid w:val="00607C35"/>
    <w:rsid w:val="00643CEC"/>
    <w:rsid w:val="0065430F"/>
    <w:rsid w:val="00655C54"/>
    <w:rsid w:val="006669F5"/>
    <w:rsid w:val="0067413F"/>
    <w:rsid w:val="00680F4C"/>
    <w:rsid w:val="00692B29"/>
    <w:rsid w:val="0069429E"/>
    <w:rsid w:val="006A5927"/>
    <w:rsid w:val="006B1B1E"/>
    <w:rsid w:val="006C19FF"/>
    <w:rsid w:val="006C44EA"/>
    <w:rsid w:val="006C5581"/>
    <w:rsid w:val="006C6981"/>
    <w:rsid w:val="006D7FF1"/>
    <w:rsid w:val="007175DF"/>
    <w:rsid w:val="00724EF8"/>
    <w:rsid w:val="00731387"/>
    <w:rsid w:val="00736034"/>
    <w:rsid w:val="00744158"/>
    <w:rsid w:val="00745099"/>
    <w:rsid w:val="00746FAB"/>
    <w:rsid w:val="00747804"/>
    <w:rsid w:val="0075290E"/>
    <w:rsid w:val="00754193"/>
    <w:rsid w:val="00757B55"/>
    <w:rsid w:val="00760ECC"/>
    <w:rsid w:val="0076134E"/>
    <w:rsid w:val="00764D24"/>
    <w:rsid w:val="007A1FCA"/>
    <w:rsid w:val="007A7D8A"/>
    <w:rsid w:val="007B22E0"/>
    <w:rsid w:val="007C4654"/>
    <w:rsid w:val="007D64B2"/>
    <w:rsid w:val="007D6A35"/>
    <w:rsid w:val="007E0C08"/>
    <w:rsid w:val="007E3648"/>
    <w:rsid w:val="008007DF"/>
    <w:rsid w:val="00801B3F"/>
    <w:rsid w:val="00806F40"/>
    <w:rsid w:val="00812256"/>
    <w:rsid w:val="008133E8"/>
    <w:rsid w:val="00831200"/>
    <w:rsid w:val="00833D39"/>
    <w:rsid w:val="0083680B"/>
    <w:rsid w:val="008466C5"/>
    <w:rsid w:val="00855216"/>
    <w:rsid w:val="00872AE8"/>
    <w:rsid w:val="00875FEE"/>
    <w:rsid w:val="00877DEC"/>
    <w:rsid w:val="00882DE6"/>
    <w:rsid w:val="008861F5"/>
    <w:rsid w:val="00896A1F"/>
    <w:rsid w:val="008A7538"/>
    <w:rsid w:val="008A7DAA"/>
    <w:rsid w:val="008B46B2"/>
    <w:rsid w:val="008C63CD"/>
    <w:rsid w:val="008D2051"/>
    <w:rsid w:val="008D4F06"/>
    <w:rsid w:val="008F7A87"/>
    <w:rsid w:val="00904804"/>
    <w:rsid w:val="009138B1"/>
    <w:rsid w:val="009176D1"/>
    <w:rsid w:val="00930D07"/>
    <w:rsid w:val="00930D27"/>
    <w:rsid w:val="00934A47"/>
    <w:rsid w:val="00935D65"/>
    <w:rsid w:val="0094169C"/>
    <w:rsid w:val="00946EA9"/>
    <w:rsid w:val="0095675C"/>
    <w:rsid w:val="009638FC"/>
    <w:rsid w:val="00964DB9"/>
    <w:rsid w:val="00973DAF"/>
    <w:rsid w:val="009910F5"/>
    <w:rsid w:val="00991316"/>
    <w:rsid w:val="00995663"/>
    <w:rsid w:val="009C1F14"/>
    <w:rsid w:val="009C42A3"/>
    <w:rsid w:val="009C4FA4"/>
    <w:rsid w:val="009C68D2"/>
    <w:rsid w:val="009E4B75"/>
    <w:rsid w:val="009F396C"/>
    <w:rsid w:val="009F7EDB"/>
    <w:rsid w:val="00A018DC"/>
    <w:rsid w:val="00A02035"/>
    <w:rsid w:val="00A3518D"/>
    <w:rsid w:val="00A36FA3"/>
    <w:rsid w:val="00A375D1"/>
    <w:rsid w:val="00A4644F"/>
    <w:rsid w:val="00A516A5"/>
    <w:rsid w:val="00A60EF2"/>
    <w:rsid w:val="00A829EC"/>
    <w:rsid w:val="00A839A4"/>
    <w:rsid w:val="00A9599B"/>
    <w:rsid w:val="00A97434"/>
    <w:rsid w:val="00AA0EFF"/>
    <w:rsid w:val="00AB3111"/>
    <w:rsid w:val="00AC4E4E"/>
    <w:rsid w:val="00AD684D"/>
    <w:rsid w:val="00AE0D2D"/>
    <w:rsid w:val="00B113CF"/>
    <w:rsid w:val="00B1227E"/>
    <w:rsid w:val="00B27E4B"/>
    <w:rsid w:val="00B320EC"/>
    <w:rsid w:val="00B426B7"/>
    <w:rsid w:val="00B44156"/>
    <w:rsid w:val="00B44174"/>
    <w:rsid w:val="00B5053A"/>
    <w:rsid w:val="00B52025"/>
    <w:rsid w:val="00B53A85"/>
    <w:rsid w:val="00B571F7"/>
    <w:rsid w:val="00B73EF5"/>
    <w:rsid w:val="00B84BDB"/>
    <w:rsid w:val="00BC313A"/>
    <w:rsid w:val="00BC384D"/>
    <w:rsid w:val="00BC583D"/>
    <w:rsid w:val="00BC5EBC"/>
    <w:rsid w:val="00BD68E6"/>
    <w:rsid w:val="00BD6AC3"/>
    <w:rsid w:val="00BE1BA6"/>
    <w:rsid w:val="00BF707B"/>
    <w:rsid w:val="00C14FB9"/>
    <w:rsid w:val="00C27513"/>
    <w:rsid w:val="00C61592"/>
    <w:rsid w:val="00C615D0"/>
    <w:rsid w:val="00C626EE"/>
    <w:rsid w:val="00C7262A"/>
    <w:rsid w:val="00C81EB0"/>
    <w:rsid w:val="00C87654"/>
    <w:rsid w:val="00C94299"/>
    <w:rsid w:val="00CB3B81"/>
    <w:rsid w:val="00CC091C"/>
    <w:rsid w:val="00CC128E"/>
    <w:rsid w:val="00CC681F"/>
    <w:rsid w:val="00CD2EF2"/>
    <w:rsid w:val="00CE2768"/>
    <w:rsid w:val="00CE3250"/>
    <w:rsid w:val="00D06F39"/>
    <w:rsid w:val="00D11688"/>
    <w:rsid w:val="00D317A1"/>
    <w:rsid w:val="00D4732B"/>
    <w:rsid w:val="00D52A20"/>
    <w:rsid w:val="00D60F19"/>
    <w:rsid w:val="00D71D43"/>
    <w:rsid w:val="00D8272D"/>
    <w:rsid w:val="00D90C18"/>
    <w:rsid w:val="00D91FC7"/>
    <w:rsid w:val="00D972A6"/>
    <w:rsid w:val="00DD5EEA"/>
    <w:rsid w:val="00E20AAF"/>
    <w:rsid w:val="00E3337C"/>
    <w:rsid w:val="00E33F80"/>
    <w:rsid w:val="00E35080"/>
    <w:rsid w:val="00E3672C"/>
    <w:rsid w:val="00E37478"/>
    <w:rsid w:val="00E41D14"/>
    <w:rsid w:val="00E64893"/>
    <w:rsid w:val="00E70468"/>
    <w:rsid w:val="00E87AE6"/>
    <w:rsid w:val="00E91E97"/>
    <w:rsid w:val="00E945AA"/>
    <w:rsid w:val="00EA4BF5"/>
    <w:rsid w:val="00EA64EC"/>
    <w:rsid w:val="00EB098B"/>
    <w:rsid w:val="00EB48DA"/>
    <w:rsid w:val="00EC294E"/>
    <w:rsid w:val="00EC5B06"/>
    <w:rsid w:val="00ED4752"/>
    <w:rsid w:val="00EE1756"/>
    <w:rsid w:val="00EF495E"/>
    <w:rsid w:val="00F13110"/>
    <w:rsid w:val="00F15E90"/>
    <w:rsid w:val="00F25658"/>
    <w:rsid w:val="00F30242"/>
    <w:rsid w:val="00F329D7"/>
    <w:rsid w:val="00F3518D"/>
    <w:rsid w:val="00F448CE"/>
    <w:rsid w:val="00F45074"/>
    <w:rsid w:val="00F52B1B"/>
    <w:rsid w:val="00F53CFE"/>
    <w:rsid w:val="00F54030"/>
    <w:rsid w:val="00F60A3A"/>
    <w:rsid w:val="00F644E5"/>
    <w:rsid w:val="00F80E05"/>
    <w:rsid w:val="00F94DA2"/>
    <w:rsid w:val="00FA592D"/>
    <w:rsid w:val="00FB188A"/>
    <w:rsid w:val="00FB21F0"/>
    <w:rsid w:val="00FE1FA2"/>
    <w:rsid w:val="00FE347D"/>
    <w:rsid w:val="00FE6407"/>
    <w:rsid w:val="00FF6246"/>
    <w:rsid w:val="00FF74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2"/>
    </o:shapelayout>
  </w:shapeDefaults>
  <w:decimalSymbol w:val="."/>
  <w:listSeparator w:val=";"/>
  <w14:docId w14:val="37A6A53B"/>
  <w15:chartTrackingRefBased/>
  <w15:docId w15:val="{F5C857A5-22E8-4EF8-BF14-C54799C0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outlineLvl w:val="0"/>
    </w:pPr>
    <w:rPr>
      <w:rFonts w:ascii="Arial" w:hAnsi="Arial" w:cs="Arial"/>
      <w:i/>
      <w:iCs/>
    </w:rPr>
  </w:style>
  <w:style w:type="paragraph" w:styleId="berschrift2">
    <w:name w:val="heading 2"/>
    <w:basedOn w:val="Standard"/>
    <w:next w:val="Standard"/>
    <w:qFormat/>
    <w:pPr>
      <w:keepNext/>
      <w:outlineLvl w:val="1"/>
    </w:pPr>
    <w:rPr>
      <w:rFonts w:ascii="Arial" w:hAnsi="Arial" w:cs="Arial"/>
      <w:b/>
      <w:bCs/>
    </w:rPr>
  </w:style>
  <w:style w:type="paragraph" w:styleId="berschrift3">
    <w:name w:val="heading 3"/>
    <w:basedOn w:val="Standard"/>
    <w:next w:val="Standard"/>
    <w:qFormat/>
    <w:pPr>
      <w:keepNext/>
      <w:jc w:val="both"/>
      <w:outlineLvl w:val="2"/>
    </w:pPr>
    <w:rPr>
      <w:rFonts w:ascii="Arial" w:hAnsi="Arial" w:cs="Arial"/>
      <w:i/>
      <w:iCs/>
      <w:sz w:val="22"/>
    </w:rPr>
  </w:style>
  <w:style w:type="paragraph" w:styleId="berschrift4">
    <w:name w:val="heading 4"/>
    <w:basedOn w:val="Standard"/>
    <w:next w:val="Standard"/>
    <w:qFormat/>
    <w:rsid w:val="003B6040"/>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Arial" w:hAnsi="Arial" w:cs="Arial"/>
      <w:i/>
      <w:iCs/>
    </w:rPr>
  </w:style>
  <w:style w:type="paragraph" w:styleId="Textkrper2">
    <w:name w:val="Body Text 2"/>
    <w:basedOn w:val="Standard"/>
    <w:rPr>
      <w:rFonts w:ascii="Arial" w:hAnsi="Arial" w:cs="Arial"/>
      <w:b/>
      <w:bCs/>
    </w:rPr>
  </w:style>
  <w:style w:type="paragraph" w:styleId="Textkrper3">
    <w:name w:val="Body Text 3"/>
    <w:basedOn w:val="Standard"/>
    <w:pPr>
      <w:jc w:val="both"/>
    </w:pPr>
    <w:rPr>
      <w:rFonts w:ascii="Arial" w:hAnsi="Arial" w:cs="Arial"/>
      <w:sz w:val="22"/>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rsid w:val="003B6040"/>
    <w:pPr>
      <w:tabs>
        <w:tab w:val="center" w:pos="4536"/>
        <w:tab w:val="right" w:pos="9072"/>
      </w:tabs>
    </w:pPr>
    <w:rPr>
      <w:lang w:val="de-CH"/>
    </w:rPr>
  </w:style>
  <w:style w:type="paragraph" w:customStyle="1" w:styleId="Betrifft">
    <w:name w:val="Betrifft"/>
    <w:basedOn w:val="Standard"/>
    <w:rsid w:val="00397CDA"/>
    <w:pPr>
      <w:overflowPunct w:val="0"/>
      <w:autoSpaceDE w:val="0"/>
      <w:autoSpaceDN w:val="0"/>
      <w:adjustRightInd w:val="0"/>
      <w:spacing w:before="240"/>
      <w:textAlignment w:val="baseline"/>
    </w:pPr>
    <w:rPr>
      <w:rFonts w:ascii="Tahoma" w:hAnsi="Tahoma"/>
      <w:b/>
      <w:spacing w:val="10"/>
      <w:sz w:val="20"/>
      <w:szCs w:val="20"/>
      <w:lang w:val="de-CH"/>
    </w:rPr>
  </w:style>
  <w:style w:type="paragraph" w:customStyle="1" w:styleId="gruesse">
    <w:name w:val="gruesse"/>
    <w:basedOn w:val="Textkrper"/>
    <w:rsid w:val="006C6981"/>
    <w:pPr>
      <w:keepNext/>
      <w:keepLines/>
      <w:overflowPunct w:val="0"/>
      <w:autoSpaceDE w:val="0"/>
      <w:autoSpaceDN w:val="0"/>
      <w:adjustRightInd w:val="0"/>
      <w:spacing w:before="480"/>
      <w:textAlignment w:val="baseline"/>
    </w:pPr>
    <w:rPr>
      <w:rFonts w:ascii="Tahoma" w:hAnsi="Tahoma" w:cs="Times New Roman"/>
      <w:i w:val="0"/>
      <w:iCs w:val="0"/>
      <w:sz w:val="20"/>
      <w:szCs w:val="20"/>
      <w:lang w:val="de-CH"/>
    </w:rPr>
  </w:style>
  <w:style w:type="table" w:styleId="Tabellenraster">
    <w:name w:val="Table Grid"/>
    <w:basedOn w:val="NormaleTabelle"/>
    <w:rsid w:val="006C6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rsid w:val="00833D39"/>
    <w:pPr>
      <w:tabs>
        <w:tab w:val="center" w:pos="4536"/>
        <w:tab w:val="right" w:pos="9072"/>
      </w:tabs>
    </w:pPr>
  </w:style>
  <w:style w:type="character" w:styleId="Seitenzahl">
    <w:name w:val="page number"/>
    <w:basedOn w:val="Absatz-Standardschriftart"/>
    <w:rsid w:val="00360585"/>
  </w:style>
  <w:style w:type="character" w:customStyle="1" w:styleId="NurTextZchn">
    <w:name w:val="Nur Text Zchn"/>
    <w:link w:val="NurText"/>
    <w:semiHidden/>
    <w:rsid w:val="004C2D08"/>
    <w:rPr>
      <w:rFonts w:ascii="Arial" w:eastAsia="Calibri" w:hAnsi="Arial"/>
      <w:sz w:val="24"/>
      <w:szCs w:val="21"/>
      <w:lang w:val="de-CH" w:eastAsia="en-US" w:bidi="ar-SA"/>
    </w:rPr>
  </w:style>
  <w:style w:type="paragraph" w:styleId="NurText">
    <w:name w:val="Plain Text"/>
    <w:basedOn w:val="Standard"/>
    <w:link w:val="NurTextZchn"/>
    <w:semiHidden/>
    <w:rsid w:val="004C2D08"/>
    <w:rPr>
      <w:rFonts w:ascii="Arial" w:eastAsia="Calibri" w:hAnsi="Arial"/>
      <w:szCs w:val="21"/>
      <w:lang w:val="de-CH" w:eastAsia="en-US"/>
    </w:rPr>
  </w:style>
  <w:style w:type="paragraph" w:customStyle="1" w:styleId="Lead">
    <w:name w:val="Lead"/>
    <w:basedOn w:val="Standard"/>
    <w:next w:val="Standard"/>
    <w:rsid w:val="00CC091C"/>
    <w:pPr>
      <w:overflowPunct w:val="0"/>
      <w:autoSpaceDE w:val="0"/>
      <w:autoSpaceDN w:val="0"/>
      <w:adjustRightInd w:val="0"/>
      <w:spacing w:after="120"/>
      <w:jc w:val="both"/>
      <w:textAlignment w:val="baseline"/>
    </w:pPr>
    <w:rPr>
      <w:rFonts w:ascii="Tahoma" w:hAnsi="Tahoma"/>
      <w:b/>
      <w:sz w:val="20"/>
      <w:szCs w:val="20"/>
      <w:lang w:val="de-CH"/>
    </w:rPr>
  </w:style>
  <w:style w:type="paragraph" w:customStyle="1" w:styleId="Haupttitel">
    <w:name w:val="Haupttitel"/>
    <w:basedOn w:val="Standard"/>
    <w:next w:val="Lead"/>
    <w:rsid w:val="00CC091C"/>
    <w:pPr>
      <w:pBdr>
        <w:bottom w:val="single" w:sz="24" w:space="3" w:color="auto"/>
      </w:pBdr>
      <w:overflowPunct w:val="0"/>
      <w:autoSpaceDE w:val="0"/>
      <w:autoSpaceDN w:val="0"/>
      <w:adjustRightInd w:val="0"/>
      <w:spacing w:after="120" w:line="480" w:lineRule="exact"/>
      <w:jc w:val="both"/>
      <w:textAlignment w:val="baseline"/>
    </w:pPr>
    <w:rPr>
      <w:rFonts w:ascii="Tahoma" w:hAnsi="Tahoma" w:cs="Tahoma"/>
      <w:b/>
      <w:sz w:val="36"/>
      <w:szCs w:val="20"/>
    </w:rPr>
  </w:style>
  <w:style w:type="character" w:styleId="Kommentarzeichen">
    <w:name w:val="annotation reference"/>
    <w:basedOn w:val="Absatz-Standardschriftart"/>
    <w:uiPriority w:val="99"/>
    <w:semiHidden/>
    <w:unhideWhenUsed/>
    <w:rsid w:val="00AA0EFF"/>
    <w:rPr>
      <w:sz w:val="16"/>
      <w:szCs w:val="16"/>
    </w:rPr>
  </w:style>
  <w:style w:type="paragraph" w:styleId="Kommentartext">
    <w:name w:val="annotation text"/>
    <w:basedOn w:val="Standard"/>
    <w:link w:val="KommentartextZchn"/>
    <w:uiPriority w:val="99"/>
    <w:unhideWhenUsed/>
    <w:rsid w:val="00AA0EFF"/>
    <w:rPr>
      <w:sz w:val="20"/>
      <w:szCs w:val="20"/>
    </w:rPr>
  </w:style>
  <w:style w:type="character" w:customStyle="1" w:styleId="KommentartextZchn">
    <w:name w:val="Kommentartext Zchn"/>
    <w:basedOn w:val="Absatz-Standardschriftart"/>
    <w:link w:val="Kommentartext"/>
    <w:uiPriority w:val="99"/>
    <w:rsid w:val="00AA0EFF"/>
    <w:rPr>
      <w:lang w:val="de-DE" w:eastAsia="de-DE"/>
    </w:rPr>
  </w:style>
  <w:style w:type="paragraph" w:styleId="Kommentarthema">
    <w:name w:val="annotation subject"/>
    <w:basedOn w:val="Kommentartext"/>
    <w:next w:val="Kommentartext"/>
    <w:link w:val="KommentarthemaZchn"/>
    <w:uiPriority w:val="99"/>
    <w:semiHidden/>
    <w:unhideWhenUsed/>
    <w:rsid w:val="00AA0EFF"/>
    <w:rPr>
      <w:b/>
      <w:bCs/>
    </w:rPr>
  </w:style>
  <w:style w:type="character" w:customStyle="1" w:styleId="KommentarthemaZchn">
    <w:name w:val="Kommentarthema Zchn"/>
    <w:basedOn w:val="KommentartextZchn"/>
    <w:link w:val="Kommentarthema"/>
    <w:uiPriority w:val="99"/>
    <w:semiHidden/>
    <w:rsid w:val="00AA0EFF"/>
    <w:rPr>
      <w:b/>
      <w:bCs/>
      <w:lang w:val="de-DE" w:eastAsia="de-DE"/>
    </w:rPr>
  </w:style>
  <w:style w:type="paragraph" w:styleId="Listenabsatz">
    <w:name w:val="List Paragraph"/>
    <w:basedOn w:val="Standard"/>
    <w:uiPriority w:val="34"/>
    <w:qFormat/>
    <w:rsid w:val="00AE0D2D"/>
    <w:pPr>
      <w:ind w:left="720"/>
      <w:contextualSpacing/>
    </w:pPr>
  </w:style>
  <w:style w:type="paragraph" w:styleId="berarbeitung">
    <w:name w:val="Revision"/>
    <w:hidden/>
    <w:uiPriority w:val="99"/>
    <w:semiHidden/>
    <w:rsid w:val="001E33BD"/>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753748">
      <w:bodyDiv w:val="1"/>
      <w:marLeft w:val="0"/>
      <w:marRight w:val="0"/>
      <w:marTop w:val="0"/>
      <w:marBottom w:val="0"/>
      <w:divBdr>
        <w:top w:val="none" w:sz="0" w:space="0" w:color="auto"/>
        <w:left w:val="none" w:sz="0" w:space="0" w:color="auto"/>
        <w:bottom w:val="none" w:sz="0" w:space="0" w:color="auto"/>
        <w:right w:val="none" w:sz="0" w:space="0" w:color="auto"/>
      </w:divBdr>
    </w:div>
    <w:div w:id="1143501863">
      <w:bodyDiv w:val="1"/>
      <w:marLeft w:val="0"/>
      <w:marRight w:val="0"/>
      <w:marTop w:val="0"/>
      <w:marBottom w:val="0"/>
      <w:divBdr>
        <w:top w:val="none" w:sz="0" w:space="0" w:color="auto"/>
        <w:left w:val="none" w:sz="0" w:space="0" w:color="auto"/>
        <w:bottom w:val="none" w:sz="0" w:space="0" w:color="auto"/>
        <w:right w:val="none" w:sz="0" w:space="0" w:color="auto"/>
      </w:divBdr>
    </w:div>
    <w:div w:id="192460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A94F6-4CD7-49C3-B9B7-49B5A652A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495</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Eidgenössisches Volkswirtschaftsdepartement</vt:lpstr>
    </vt:vector>
  </TitlesOfParts>
  <Company>Schweizerischer Bauernverband</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Eidgenössisches Volkswirtschaftsdepartement</dc:title>
  <dc:subject/>
  <dc:creator>Jakob Roesch</dc:creator>
  <cp:keywords/>
  <cp:lastModifiedBy>Fomasi Diana</cp:lastModifiedBy>
  <cp:revision>41</cp:revision>
  <cp:lastPrinted>2018-08-13T07:45:00Z</cp:lastPrinted>
  <dcterms:created xsi:type="dcterms:W3CDTF">2023-05-03T13:10:00Z</dcterms:created>
  <dcterms:modified xsi:type="dcterms:W3CDTF">2025-05-13T06:20:00Z</dcterms:modified>
</cp:coreProperties>
</file>