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p>
    <w:p w14:paraId="32321CDC" w14:textId="4CCF2BC9"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FA3F4E">
        <w:rPr>
          <w:rFonts w:ascii="Verdana" w:hAnsi="Verdana" w:cs="Arial"/>
          <w:sz w:val="24"/>
          <w:szCs w:val="24"/>
        </w:rPr>
        <w:t>7</w:t>
      </w:r>
    </w:p>
    <w:p w14:paraId="1788F660" w14:textId="347B7A65" w:rsidR="007B1B16" w:rsidRPr="00560ACB" w:rsidRDefault="00002EA2" w:rsidP="007B1B16">
      <w:pPr>
        <w:pStyle w:val="berschrift1"/>
        <w:spacing w:line="240" w:lineRule="auto"/>
        <w:ind w:left="432" w:hanging="432"/>
        <w:rPr>
          <w:rFonts w:ascii="Verdana" w:hAnsi="Verdana" w:cs="Arial"/>
          <w:sz w:val="24"/>
          <w:szCs w:val="24"/>
        </w:rPr>
      </w:pPr>
      <w:r w:rsidRPr="00FA32D0">
        <w:rPr>
          <w:rFonts w:ascii="Verdana" w:hAnsi="Verdana" w:cs="Arial"/>
          <w:sz w:val="24"/>
          <w:szCs w:val="24"/>
        </w:rPr>
        <w:t>Biodiversität</w:t>
      </w:r>
      <w:r w:rsidR="00A73803">
        <w:rPr>
          <w:rFonts w:ascii="Verdana" w:hAnsi="Verdana" w:cs="Arial"/>
          <w:sz w:val="24"/>
          <w:szCs w:val="24"/>
        </w:rPr>
        <w:t xml:space="preserve"> (inkl. nützlingsthematik)</w:t>
      </w:r>
      <w:r w:rsidRPr="00FA32D0">
        <w:rPr>
          <w:rFonts w:ascii="Verdana" w:hAnsi="Verdana" w:cs="Arial"/>
          <w:sz w:val="24"/>
          <w:szCs w:val="24"/>
        </w:rPr>
        <w:t xml:space="preserve"> </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71181F4D"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-Tagesprogramme. Es basiert auf der Bildungsverordnung und dem Bildungsplan.</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03A78E31"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FA3F4E">
        <w:rPr>
          <w:rFonts w:ascii="Verdana" w:hAnsi="Verdana" w:cs="Arial"/>
          <w:b/>
          <w:bCs/>
          <w:lang w:val="de-CH"/>
        </w:rPr>
        <w:t>7</w:t>
      </w:r>
    </w:p>
    <w:p w14:paraId="0E3C6303" w14:textId="77777777" w:rsidR="00FA32D0" w:rsidRPr="00560ACB" w:rsidRDefault="00FA32D0" w:rsidP="00FA32D0">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47"/>
        <w:gridCol w:w="4973"/>
        <w:gridCol w:w="4704"/>
      </w:tblGrid>
      <w:tr w:rsidR="00FA32D0" w:rsidRPr="004E49B1" w14:paraId="4C39FAA7" w14:textId="77777777" w:rsidTr="00B212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3DAF1147" w14:textId="77777777" w:rsidR="00FA32D0" w:rsidRPr="003A62F7" w:rsidRDefault="00FA32D0" w:rsidP="00B212C8">
            <w:pPr>
              <w:rPr>
                <w:rFonts w:ascii="Verdana" w:hAnsi="Verdana" w:cs="Arial"/>
                <w:b w:val="0"/>
                <w:sz w:val="20"/>
                <w:szCs w:val="20"/>
              </w:rPr>
            </w:pPr>
            <w:proofErr w:type="spellStart"/>
            <w:r w:rsidRPr="003A62F7">
              <w:rPr>
                <w:rFonts w:ascii="Verdana" w:hAnsi="Verdana" w:cs="Arial"/>
                <w:sz w:val="20"/>
                <w:szCs w:val="20"/>
              </w:rPr>
              <w:t>Dauer</w:t>
            </w:r>
            <w:proofErr w:type="spellEnd"/>
            <w:r w:rsidRPr="003A62F7">
              <w:rPr>
                <w:rFonts w:ascii="Verdana" w:hAnsi="Verdana" w:cs="Arial"/>
                <w:sz w:val="20"/>
                <w:szCs w:val="20"/>
              </w:rPr>
              <w:t xml:space="preserve"> des </w:t>
            </w:r>
            <w:proofErr w:type="spellStart"/>
            <w:r w:rsidRPr="003A62F7">
              <w:rPr>
                <w:rFonts w:ascii="Verdana" w:hAnsi="Verdana" w:cs="Arial"/>
                <w:sz w:val="20"/>
                <w:szCs w:val="20"/>
              </w:rPr>
              <w:t>Kurses</w:t>
            </w:r>
            <w:proofErr w:type="spellEnd"/>
          </w:p>
        </w:tc>
        <w:tc>
          <w:tcPr>
            <w:tcW w:w="11624" w:type="dxa"/>
            <w:gridSpan w:val="3"/>
            <w:shd w:val="clear" w:color="auto" w:fill="00B050"/>
          </w:tcPr>
          <w:p w14:paraId="02941979" w14:textId="250C1A17" w:rsidR="00FA32D0" w:rsidRPr="003A62F7" w:rsidRDefault="006D1141" w:rsidP="00B212C8">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3A62F7">
              <w:rPr>
                <w:rFonts w:ascii="Verdana" w:hAnsi="Verdana" w:cs="Arial"/>
                <w:sz w:val="20"/>
                <w:szCs w:val="20"/>
                <w:lang w:val="de-CH"/>
              </w:rPr>
              <w:t>Z</w:t>
            </w:r>
            <w:r w:rsidR="00EB148B" w:rsidRPr="003A62F7">
              <w:rPr>
                <w:rFonts w:ascii="Verdana" w:hAnsi="Verdana" w:cs="Arial"/>
                <w:sz w:val="20"/>
                <w:szCs w:val="20"/>
                <w:lang w:val="de-CH"/>
              </w:rPr>
              <w:t xml:space="preserve">wei Halbtage à je </w:t>
            </w:r>
            <w:r w:rsidR="00FC230E" w:rsidRPr="003A62F7">
              <w:rPr>
                <w:rFonts w:ascii="Verdana" w:hAnsi="Verdana" w:cs="Arial"/>
                <w:sz w:val="20"/>
                <w:szCs w:val="20"/>
                <w:lang w:val="de-CH"/>
              </w:rPr>
              <w:t>4 Stunden</w:t>
            </w:r>
            <w:r w:rsidR="00FC230E" w:rsidRPr="003A62F7">
              <w:rPr>
                <w:rFonts w:ascii="Verdana" w:hAnsi="Verdana" w:cs="Arial"/>
                <w:sz w:val="20"/>
                <w:szCs w:val="20"/>
                <w:lang w:val="de-CH"/>
              </w:rPr>
              <w:br/>
              <w:t>Programm erste</w:t>
            </w:r>
            <w:r w:rsidR="00B25614" w:rsidRPr="003A62F7">
              <w:rPr>
                <w:rFonts w:ascii="Verdana" w:hAnsi="Verdana" w:cs="Arial"/>
                <w:sz w:val="20"/>
                <w:szCs w:val="20"/>
                <w:lang w:val="de-CH"/>
              </w:rPr>
              <w:t>r</w:t>
            </w:r>
            <w:r w:rsidR="00FA32D0" w:rsidRPr="003A62F7">
              <w:rPr>
                <w:rFonts w:ascii="Verdana" w:hAnsi="Verdana" w:cs="Arial"/>
                <w:sz w:val="20"/>
                <w:szCs w:val="20"/>
                <w:lang w:val="de-CH"/>
              </w:rPr>
              <w:t xml:space="preserve"> ½ Tag / 4 Stunden</w:t>
            </w:r>
            <w:r w:rsidR="00486EF1" w:rsidRPr="003A62F7">
              <w:rPr>
                <w:rFonts w:ascii="Verdana" w:hAnsi="Verdana" w:cs="Arial"/>
                <w:sz w:val="20"/>
                <w:szCs w:val="20"/>
                <w:lang w:val="de-CH"/>
              </w:rPr>
              <w:t xml:space="preserve"> (S. 2)</w:t>
            </w:r>
          </w:p>
          <w:p w14:paraId="0036AA90" w14:textId="41F28FC6" w:rsidR="00486EF1" w:rsidRPr="003A62F7" w:rsidRDefault="00486EF1" w:rsidP="00B212C8">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3A62F7">
              <w:rPr>
                <w:rFonts w:ascii="Verdana" w:hAnsi="Verdana" w:cs="Arial"/>
                <w:sz w:val="20"/>
                <w:szCs w:val="20"/>
                <w:lang w:val="de-CH"/>
              </w:rPr>
              <w:t>Programm zweite</w:t>
            </w:r>
            <w:r w:rsidR="00B25614" w:rsidRPr="003A62F7">
              <w:rPr>
                <w:rFonts w:ascii="Verdana" w:hAnsi="Verdana" w:cs="Arial"/>
                <w:sz w:val="20"/>
                <w:szCs w:val="20"/>
                <w:lang w:val="de-CH"/>
              </w:rPr>
              <w:t>r</w:t>
            </w:r>
            <w:r w:rsidRPr="003A62F7">
              <w:rPr>
                <w:rFonts w:ascii="Verdana" w:hAnsi="Verdana" w:cs="Arial"/>
                <w:sz w:val="20"/>
                <w:szCs w:val="20"/>
                <w:lang w:val="de-CH"/>
              </w:rPr>
              <w:t xml:space="preserve"> ½ Tag / 4 Stunden (S. 4)</w:t>
            </w:r>
          </w:p>
        </w:tc>
      </w:tr>
      <w:tr w:rsidR="00FA32D0" w:rsidRPr="004E49B1" w14:paraId="1C63DAC2" w14:textId="77777777" w:rsidTr="00B21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6751B62E" w14:textId="77777777" w:rsidR="00FA32D0" w:rsidRPr="003A62F7" w:rsidRDefault="00FA32D0" w:rsidP="00B212C8">
            <w:pPr>
              <w:rPr>
                <w:rFonts w:ascii="Verdana" w:hAnsi="Verdana" w:cs="Arial"/>
                <w:b w:val="0"/>
                <w:sz w:val="20"/>
                <w:szCs w:val="20"/>
              </w:rPr>
            </w:pPr>
            <w:proofErr w:type="spellStart"/>
            <w:r w:rsidRPr="003A62F7">
              <w:rPr>
                <w:rFonts w:ascii="Verdana" w:hAnsi="Verdana" w:cs="Arial"/>
                <w:sz w:val="20"/>
                <w:szCs w:val="20"/>
              </w:rPr>
              <w:t>Zeitpunkt</w:t>
            </w:r>
            <w:proofErr w:type="spellEnd"/>
            <w:r w:rsidRPr="003A62F7">
              <w:rPr>
                <w:rFonts w:ascii="Verdana" w:hAnsi="Verdana" w:cs="Arial"/>
                <w:sz w:val="20"/>
                <w:szCs w:val="20"/>
              </w:rPr>
              <w:t xml:space="preserve"> des </w:t>
            </w:r>
            <w:proofErr w:type="spellStart"/>
            <w:r w:rsidRPr="003A62F7">
              <w:rPr>
                <w:rFonts w:ascii="Verdana" w:hAnsi="Verdana" w:cs="Arial"/>
                <w:sz w:val="20"/>
                <w:szCs w:val="20"/>
              </w:rPr>
              <w:t>Kurses</w:t>
            </w:r>
            <w:proofErr w:type="spellEnd"/>
          </w:p>
        </w:tc>
        <w:tc>
          <w:tcPr>
            <w:tcW w:w="11624" w:type="dxa"/>
            <w:gridSpan w:val="3"/>
            <w:shd w:val="clear" w:color="auto" w:fill="E2EFD9" w:themeFill="accent6" w:themeFillTint="33"/>
          </w:tcPr>
          <w:p w14:paraId="44C6DEF3" w14:textId="0EF57BD9" w:rsidR="00AA66A0" w:rsidRPr="003A62F7" w:rsidRDefault="00FA32D0" w:rsidP="00AA66A0">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3A62F7">
              <w:rPr>
                <w:rFonts w:ascii="Verdana" w:hAnsi="Verdana"/>
                <w:bCs/>
                <w:sz w:val="20"/>
                <w:szCs w:val="20"/>
                <w:lang w:val="de-CH"/>
              </w:rPr>
              <w:t>Während des 2. Lehrjahrs in der Saison von Mai bis Oktober</w:t>
            </w:r>
          </w:p>
        </w:tc>
      </w:tr>
      <w:tr w:rsidR="00FA32D0" w:rsidRPr="004E49B1" w14:paraId="44D42AA1" w14:textId="77777777" w:rsidTr="00B212C8">
        <w:tc>
          <w:tcPr>
            <w:cnfStyle w:val="001000000000" w:firstRow="0" w:lastRow="0" w:firstColumn="1" w:lastColumn="0" w:oddVBand="0" w:evenVBand="0" w:oddHBand="0" w:evenHBand="0" w:firstRowFirstColumn="0" w:firstRowLastColumn="0" w:lastRowFirstColumn="0" w:lastRowLastColumn="0"/>
            <w:tcW w:w="2830" w:type="dxa"/>
          </w:tcPr>
          <w:p w14:paraId="3DCC0D15" w14:textId="77777777" w:rsidR="00FA32D0" w:rsidRPr="003A62F7" w:rsidRDefault="00FA32D0" w:rsidP="00B212C8">
            <w:pPr>
              <w:rPr>
                <w:rFonts w:ascii="Verdana" w:hAnsi="Verdana" w:cs="Arial"/>
                <w:b w:val="0"/>
                <w:bCs w:val="0"/>
                <w:sz w:val="20"/>
                <w:szCs w:val="20"/>
                <w:lang w:val="de-CH"/>
              </w:rPr>
            </w:pPr>
            <w:r w:rsidRPr="003A62F7">
              <w:rPr>
                <w:rFonts w:ascii="Verdana" w:hAnsi="Verdana" w:cs="Arial"/>
                <w:sz w:val="20"/>
                <w:szCs w:val="20"/>
                <w:lang w:val="de-CH"/>
              </w:rPr>
              <w:t>Ziel</w:t>
            </w:r>
          </w:p>
        </w:tc>
        <w:tc>
          <w:tcPr>
            <w:tcW w:w="11624" w:type="dxa"/>
            <w:gridSpan w:val="3"/>
          </w:tcPr>
          <w:p w14:paraId="581EB8D7" w14:textId="77777777" w:rsidR="00FA32D0" w:rsidRPr="003A62F7" w:rsidRDefault="00FA32D0" w:rsidP="00B212C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3A62F7">
              <w:rPr>
                <w:rFonts w:ascii="Verdana" w:hAnsi="Verdana" w:cs="Arial"/>
                <w:sz w:val="20"/>
                <w:szCs w:val="20"/>
                <w:lang w:val="de-CH"/>
              </w:rPr>
              <w:t xml:space="preserve">Die Lernenden festigen und vertiefen in diesem </w:t>
            </w:r>
            <w:proofErr w:type="spellStart"/>
            <w:r w:rsidRPr="003A62F7">
              <w:rPr>
                <w:rFonts w:ascii="Verdana" w:hAnsi="Verdana" w:cs="Arial"/>
                <w:sz w:val="20"/>
                <w:szCs w:val="20"/>
                <w:lang w:val="de-CH"/>
              </w:rPr>
              <w:t>üK</w:t>
            </w:r>
            <w:proofErr w:type="spellEnd"/>
            <w:r w:rsidRPr="003A62F7">
              <w:rPr>
                <w:rFonts w:ascii="Verdana" w:hAnsi="Verdana" w:cs="Arial"/>
                <w:sz w:val="20"/>
                <w:szCs w:val="20"/>
                <w:lang w:val="de-CH"/>
              </w:rPr>
              <w:t xml:space="preserve"> ihre Kompetenzen in den folgenden Bereichen:</w:t>
            </w:r>
          </w:p>
          <w:p w14:paraId="550C0C8C" w14:textId="1E517579" w:rsidR="00FA32D0" w:rsidRPr="003A62F7" w:rsidRDefault="00FA32D0" w:rsidP="00FA32D0">
            <w:pPr>
              <w:pStyle w:val="Listenabsatz"/>
              <w:numPr>
                <w:ilvl w:val="0"/>
                <w:numId w:val="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A62F7">
              <w:rPr>
                <w:rFonts w:ascii="Verdana" w:hAnsi="Verdana" w:cs="Arial"/>
              </w:rPr>
              <w:t>Den Nutzen und die Auswirkungen einer BFF (Biodiversitätsförderfläche) aufzeigen</w:t>
            </w:r>
          </w:p>
          <w:p w14:paraId="4A4A26F5" w14:textId="2D9E5A6D" w:rsidR="00FA32D0" w:rsidRPr="003A62F7" w:rsidRDefault="00FA32D0" w:rsidP="00FA32D0">
            <w:pPr>
              <w:pStyle w:val="Listenabsatz"/>
              <w:numPr>
                <w:ilvl w:val="0"/>
                <w:numId w:val="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A62F7">
              <w:rPr>
                <w:rFonts w:ascii="Verdana" w:hAnsi="Verdana" w:cs="Arial"/>
              </w:rPr>
              <w:t>Eine BFF an einem geeigneten Standort anlegen und pflegen</w:t>
            </w:r>
          </w:p>
          <w:p w14:paraId="19C56584" w14:textId="77777777" w:rsidR="00FA32D0" w:rsidRPr="003A62F7" w:rsidRDefault="00FA32D0" w:rsidP="00B212C8">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FA32D0" w:rsidRPr="004E49B1" w14:paraId="3D979916" w14:textId="77777777" w:rsidTr="00B21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1A744CBD" w14:textId="77777777" w:rsidR="00FA32D0" w:rsidRPr="003A62F7" w:rsidRDefault="00FA32D0" w:rsidP="00B212C8">
            <w:pPr>
              <w:ind w:right="180"/>
              <w:rPr>
                <w:rFonts w:ascii="Verdana" w:hAnsi="Verdana" w:cs="Arial"/>
                <w:bCs w:val="0"/>
                <w:sz w:val="20"/>
                <w:szCs w:val="20"/>
                <w:lang w:val="de-CH"/>
              </w:rPr>
            </w:pPr>
            <w:r w:rsidRPr="003A62F7">
              <w:rPr>
                <w:rFonts w:ascii="Verdana" w:hAnsi="Verdana" w:cs="Arial"/>
                <w:bCs w:val="0"/>
                <w:sz w:val="20"/>
                <w:szCs w:val="20"/>
                <w:lang w:val="de-CH"/>
              </w:rPr>
              <w:t xml:space="preserve">Übersicht über die behandelten Handlungskompetenzen: </w:t>
            </w:r>
          </w:p>
          <w:p w14:paraId="7AB0B7DD" w14:textId="77777777" w:rsidR="00FA32D0" w:rsidRPr="003A62F7" w:rsidRDefault="00FA32D0" w:rsidP="00B212C8">
            <w:pPr>
              <w:rPr>
                <w:rFonts w:ascii="Verdana" w:hAnsi="Verdana" w:cs="Arial"/>
                <w:bCs w:val="0"/>
                <w:sz w:val="20"/>
                <w:szCs w:val="20"/>
                <w:lang w:val="de-CH"/>
              </w:rPr>
            </w:pPr>
          </w:p>
          <w:p w14:paraId="688A84E1" w14:textId="62538B39" w:rsidR="00FA32D0" w:rsidRPr="003A62F7" w:rsidRDefault="00FA32D0" w:rsidP="00B212C8">
            <w:pPr>
              <w:rPr>
                <w:rFonts w:ascii="Verdana" w:hAnsi="Verdana" w:cs="Arial"/>
                <w:sz w:val="20"/>
                <w:szCs w:val="20"/>
                <w:lang w:val="de-CH"/>
              </w:rPr>
            </w:pPr>
            <w:r w:rsidRPr="003A62F7">
              <w:rPr>
                <w:rFonts w:ascii="Verdana" w:hAnsi="Verdana" w:cs="Arial"/>
                <w:sz w:val="20"/>
                <w:szCs w:val="20"/>
                <w:lang w:val="de-CH"/>
              </w:rPr>
              <w:t>a2: Biodiversität erhalten, pflegen und fördern</w:t>
            </w:r>
          </w:p>
          <w:p w14:paraId="2518A5A6" w14:textId="77777777" w:rsidR="00FA32D0" w:rsidRPr="003A62F7" w:rsidRDefault="00FA32D0" w:rsidP="00B212C8">
            <w:pPr>
              <w:rPr>
                <w:rFonts w:ascii="Verdana" w:hAnsi="Verdana" w:cs="Arial"/>
                <w:bCs w:val="0"/>
                <w:sz w:val="20"/>
                <w:szCs w:val="20"/>
                <w:lang w:val="de-CH"/>
              </w:rPr>
            </w:pPr>
          </w:p>
        </w:tc>
      </w:tr>
      <w:tr w:rsidR="00FA32D0" w:rsidRPr="00A20AAA" w14:paraId="545595CE" w14:textId="77777777" w:rsidTr="00B212C8">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7BD8BB47" w14:textId="77777777" w:rsidR="00FA32D0" w:rsidRPr="003A62F7" w:rsidRDefault="00FA32D0" w:rsidP="00B212C8">
            <w:pPr>
              <w:jc w:val="both"/>
              <w:rPr>
                <w:rFonts w:ascii="Verdana" w:hAnsi="Verdana" w:cs="Arial"/>
                <w:bCs w:val="0"/>
                <w:sz w:val="20"/>
                <w:szCs w:val="20"/>
                <w:lang w:val="de-CH"/>
              </w:rPr>
            </w:pPr>
            <w:r w:rsidRPr="003A62F7">
              <w:rPr>
                <w:rFonts w:ascii="Verdana" w:hAnsi="Verdana" w:cs="Arial"/>
                <w:bCs w:val="0"/>
                <w:sz w:val="20"/>
                <w:szCs w:val="20"/>
                <w:lang w:val="de-CH"/>
              </w:rPr>
              <w:t xml:space="preserve">Übersicht der Leistungsziele: </w:t>
            </w:r>
          </w:p>
          <w:p w14:paraId="44958E46" w14:textId="77777777" w:rsidR="00FA32D0" w:rsidRPr="003A62F7" w:rsidRDefault="00FA32D0" w:rsidP="00B212C8">
            <w:pPr>
              <w:jc w:val="both"/>
              <w:rPr>
                <w:rFonts w:ascii="Verdana" w:hAnsi="Verdana" w:cs="Arial"/>
                <w:b w:val="0"/>
                <w:sz w:val="20"/>
                <w:szCs w:val="20"/>
                <w:lang w:val="de-CH"/>
              </w:rPr>
            </w:pPr>
          </w:p>
          <w:p w14:paraId="387FFA75" w14:textId="77777777" w:rsidR="00FA32D0" w:rsidRPr="003A62F7" w:rsidRDefault="00FA32D0" w:rsidP="00B212C8">
            <w:pPr>
              <w:rPr>
                <w:rFonts w:ascii="Verdana" w:hAnsi="Verdana" w:cs="Arial"/>
                <w:b w:val="0"/>
                <w:sz w:val="20"/>
                <w:szCs w:val="20"/>
                <w:lang w:val="de-CH"/>
              </w:rPr>
            </w:pPr>
            <w:r w:rsidRPr="003A62F7">
              <w:rPr>
                <w:rFonts w:ascii="Verdana" w:hAnsi="Verdana" w:cs="Arial"/>
                <w:bCs w:val="0"/>
                <w:sz w:val="20"/>
                <w:szCs w:val="20"/>
                <w:lang w:val="de-CH"/>
              </w:rPr>
              <w:t xml:space="preserve">a2.5 </w:t>
            </w:r>
            <w:r w:rsidRPr="003A62F7">
              <w:rPr>
                <w:rFonts w:ascii="Verdana" w:hAnsi="Verdana" w:cs="Arial"/>
                <w:b w:val="0"/>
                <w:sz w:val="20"/>
                <w:szCs w:val="20"/>
                <w:lang w:val="de-CH"/>
              </w:rPr>
              <w:t>Sie führen ein Projekt zur Förderung der Biodiversität durch. (K3)</w:t>
            </w:r>
            <w:r w:rsidRPr="003A62F7">
              <w:rPr>
                <w:rFonts w:ascii="Verdana" w:hAnsi="Verdana" w:cs="Arial"/>
                <w:bCs w:val="0"/>
                <w:sz w:val="20"/>
                <w:szCs w:val="20"/>
                <w:lang w:val="de-CH"/>
              </w:rPr>
              <w:t xml:space="preserve"> </w:t>
            </w:r>
          </w:p>
          <w:p w14:paraId="20B82AFB" w14:textId="77777777" w:rsidR="00FA32D0" w:rsidRPr="003A62F7" w:rsidRDefault="00FA32D0" w:rsidP="00B212C8">
            <w:pPr>
              <w:rPr>
                <w:rFonts w:ascii="Verdana" w:hAnsi="Verdana" w:cs="Arial"/>
                <w:b w:val="0"/>
                <w:bCs w:val="0"/>
                <w:color w:val="000000"/>
                <w:sz w:val="20"/>
                <w:szCs w:val="20"/>
                <w:lang w:val="de-CH"/>
              </w:rPr>
            </w:pPr>
          </w:p>
        </w:tc>
      </w:tr>
      <w:tr w:rsidR="00FA32D0" w:rsidRPr="00C67E62" w14:paraId="527CB0F1" w14:textId="77777777" w:rsidTr="00B21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gridSpan w:val="2"/>
            <w:tcBorders>
              <w:top w:val="nil"/>
            </w:tcBorders>
            <w:shd w:val="clear" w:color="auto" w:fill="E2EFD9" w:themeFill="accent6" w:themeFillTint="33"/>
          </w:tcPr>
          <w:p w14:paraId="7260E9A2" w14:textId="77777777" w:rsidR="00FA32D0" w:rsidRPr="003A62F7" w:rsidRDefault="00FA32D0" w:rsidP="00B212C8">
            <w:pPr>
              <w:rPr>
                <w:rFonts w:ascii="Verdana" w:hAnsi="Verdana" w:cs="Arial"/>
                <w:b w:val="0"/>
                <w:bCs w:val="0"/>
                <w:sz w:val="20"/>
                <w:szCs w:val="20"/>
                <w:lang w:val="de-CH" w:eastAsia="de-CH"/>
              </w:rPr>
            </w:pPr>
            <w:r w:rsidRPr="003A62F7">
              <w:rPr>
                <w:rFonts w:ascii="Verdana" w:hAnsi="Verdana" w:cs="Arial"/>
                <w:sz w:val="20"/>
                <w:szCs w:val="20"/>
                <w:lang w:val="de-CH" w:eastAsia="de-CH"/>
              </w:rPr>
              <w:t xml:space="preserve">Vorkenntnisse Betrieb: </w:t>
            </w:r>
          </w:p>
          <w:p w14:paraId="0AEFD7FA" w14:textId="77777777" w:rsidR="00FA32D0" w:rsidRPr="003A62F7" w:rsidRDefault="00FA32D0" w:rsidP="00B212C8">
            <w:pPr>
              <w:rPr>
                <w:rFonts w:ascii="Verdana" w:hAnsi="Verdana" w:cs="Arial"/>
                <w:b w:val="0"/>
                <w:bCs w:val="0"/>
                <w:sz w:val="20"/>
                <w:szCs w:val="20"/>
                <w:lang w:val="de-CH" w:eastAsia="de-CH"/>
              </w:rPr>
            </w:pPr>
          </w:p>
          <w:p w14:paraId="7136FB4A" w14:textId="55C0D011" w:rsidR="00AA66A0" w:rsidRPr="003A62F7" w:rsidRDefault="00AA66A0" w:rsidP="00B212C8">
            <w:pPr>
              <w:pStyle w:val="Listenabsatz"/>
              <w:numPr>
                <w:ilvl w:val="0"/>
                <w:numId w:val="35"/>
              </w:numPr>
              <w:rPr>
                <w:rFonts w:ascii="Verdana" w:hAnsi="Verdana" w:cs="Arial"/>
                <w:b w:val="0"/>
                <w:bCs w:val="0"/>
                <w:lang w:eastAsia="de-CH"/>
              </w:rPr>
            </w:pPr>
            <w:r w:rsidRPr="003A62F7">
              <w:rPr>
                <w:rFonts w:ascii="Verdana" w:hAnsi="Verdana" w:cs="Arial"/>
                <w:b w:val="0"/>
                <w:bCs w:val="0"/>
                <w:lang w:eastAsia="de-CH"/>
              </w:rPr>
              <w:t xml:space="preserve">Vorhandene BFF auf dem Lehrbetrieb </w:t>
            </w:r>
            <w:r w:rsidR="00517A48" w:rsidRPr="003A62F7">
              <w:rPr>
                <w:rFonts w:ascii="Verdana" w:hAnsi="Verdana" w:cs="Arial"/>
                <w:b w:val="0"/>
                <w:bCs w:val="0"/>
                <w:lang w:eastAsia="de-CH"/>
              </w:rPr>
              <w:t>kennen</w:t>
            </w:r>
          </w:p>
          <w:p w14:paraId="2F343B6D" w14:textId="4B8EC17E" w:rsidR="00FA32D0" w:rsidRPr="003A62F7" w:rsidRDefault="00AA66A0" w:rsidP="00AA66A0">
            <w:pPr>
              <w:pStyle w:val="Listenabsatz"/>
              <w:numPr>
                <w:ilvl w:val="0"/>
                <w:numId w:val="35"/>
              </w:numPr>
              <w:rPr>
                <w:rFonts w:ascii="Verdana" w:hAnsi="Verdana" w:cs="Arial"/>
                <w:lang w:eastAsia="de-CH"/>
              </w:rPr>
            </w:pPr>
            <w:r w:rsidRPr="003A62F7">
              <w:rPr>
                <w:rFonts w:ascii="Verdana" w:hAnsi="Verdana" w:cs="Arial"/>
                <w:b w:val="0"/>
                <w:bCs w:val="0"/>
                <w:lang w:eastAsia="de-CH"/>
              </w:rPr>
              <w:t>Welche Pflegearbeiten generieren die BFF?</w:t>
            </w:r>
          </w:p>
        </w:tc>
        <w:tc>
          <w:tcPr>
            <w:tcW w:w="4973" w:type="dxa"/>
            <w:tcBorders>
              <w:top w:val="nil"/>
            </w:tcBorders>
            <w:shd w:val="clear" w:color="auto" w:fill="E2EFD9" w:themeFill="accent6" w:themeFillTint="33"/>
          </w:tcPr>
          <w:p w14:paraId="01D88172" w14:textId="77777777" w:rsidR="00FA32D0" w:rsidRPr="003A62F7" w:rsidRDefault="00FA32D0" w:rsidP="00B212C8">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3A62F7">
              <w:rPr>
                <w:rFonts w:ascii="Verdana" w:hAnsi="Verdana" w:cs="Arial"/>
                <w:b/>
                <w:bCs/>
                <w:sz w:val="20"/>
                <w:szCs w:val="20"/>
                <w:lang w:val="de-CH" w:eastAsia="de-CH"/>
              </w:rPr>
              <w:t xml:space="preserve">Vorkenntnisse Schule: </w:t>
            </w:r>
          </w:p>
          <w:p w14:paraId="723CDE08" w14:textId="77777777" w:rsidR="00AA66A0" w:rsidRPr="003A62F7" w:rsidRDefault="00AA66A0" w:rsidP="00B212C8">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69EAA0CB" w14:textId="51A7EF93" w:rsidR="00FA32D0" w:rsidRPr="003A62F7" w:rsidRDefault="00FA32D0" w:rsidP="00B212C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A62F7">
              <w:rPr>
                <w:rFonts w:ascii="Verdana" w:hAnsi="Verdana" w:cs="Arial"/>
                <w:lang w:eastAsia="de-CH"/>
              </w:rPr>
              <w:t>Leistungsziele BFS a2.1- a2.7</w:t>
            </w:r>
          </w:p>
          <w:p w14:paraId="6927764B" w14:textId="6E16803B" w:rsidR="00FA32D0" w:rsidRPr="003A62F7" w:rsidRDefault="00FA32D0" w:rsidP="00B212C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A62F7">
              <w:rPr>
                <w:rFonts w:ascii="Verdana" w:hAnsi="Verdana" w:cs="Arial"/>
                <w:lang w:eastAsia="de-CH"/>
              </w:rPr>
              <w:t>BFF-Typen</w:t>
            </w:r>
            <w:r w:rsidR="00517A48" w:rsidRPr="003A62F7">
              <w:rPr>
                <w:rFonts w:ascii="Verdana" w:hAnsi="Verdana" w:cs="Arial"/>
                <w:lang w:eastAsia="de-CH"/>
              </w:rPr>
              <w:t>,</w:t>
            </w:r>
            <w:r w:rsidRPr="003A62F7">
              <w:rPr>
                <w:rFonts w:ascii="Verdana" w:hAnsi="Verdana" w:cs="Arial"/>
                <w:lang w:eastAsia="de-CH"/>
              </w:rPr>
              <w:t xml:space="preserve"> deren Qualitätsmerkmale </w:t>
            </w:r>
            <w:r w:rsidR="00AA66A0" w:rsidRPr="003A62F7">
              <w:rPr>
                <w:rFonts w:ascii="Verdana" w:hAnsi="Verdana" w:cs="Arial"/>
                <w:lang w:eastAsia="de-CH"/>
              </w:rPr>
              <w:t>sowie</w:t>
            </w:r>
            <w:r w:rsidRPr="003A62F7">
              <w:rPr>
                <w:rFonts w:ascii="Verdana" w:hAnsi="Verdana" w:cs="Arial"/>
                <w:lang w:eastAsia="de-CH"/>
              </w:rPr>
              <w:t xml:space="preserve"> Strukturelemente</w:t>
            </w:r>
          </w:p>
          <w:p w14:paraId="29F21754" w14:textId="77777777" w:rsidR="00FA32D0" w:rsidRPr="003A62F7" w:rsidRDefault="00FA32D0" w:rsidP="00B212C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A62F7">
              <w:rPr>
                <w:rFonts w:ascii="Verdana" w:hAnsi="Verdana" w:cs="Arial"/>
                <w:lang w:eastAsia="de-CH"/>
              </w:rPr>
              <w:t>Standortbeurteilung</w:t>
            </w:r>
          </w:p>
          <w:p w14:paraId="4775C390" w14:textId="77777777" w:rsidR="00FA32D0" w:rsidRPr="003A62F7" w:rsidRDefault="00FA32D0" w:rsidP="00B212C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A62F7">
              <w:rPr>
                <w:rFonts w:ascii="Verdana" w:hAnsi="Verdana" w:cs="Arial"/>
                <w:lang w:eastAsia="de-CH"/>
              </w:rPr>
              <w:t>Unkräuter inkl. Problemunkräuter</w:t>
            </w:r>
          </w:p>
          <w:p w14:paraId="6518DA07" w14:textId="77777777" w:rsidR="00CA4C6A" w:rsidRPr="003A62F7" w:rsidRDefault="00CA4C6A" w:rsidP="00CA4C6A">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4B59B74A" w14:textId="3B197153" w:rsidR="00FA32D0" w:rsidRPr="003A62F7" w:rsidRDefault="00AA66A0" w:rsidP="00AA66A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A62F7">
              <w:rPr>
                <w:rFonts w:ascii="Verdana" w:hAnsi="Verdana" w:cs="Arial"/>
                <w:lang w:eastAsia="de-CH"/>
              </w:rPr>
              <w:t>Grundkenntnisse</w:t>
            </w:r>
            <w:r w:rsidR="00FA32D0" w:rsidRPr="003A62F7">
              <w:rPr>
                <w:rFonts w:ascii="Verdana" w:hAnsi="Verdana" w:cs="Arial"/>
                <w:lang w:eastAsia="de-CH"/>
              </w:rPr>
              <w:t xml:space="preserve"> der Biodiversität </w:t>
            </w:r>
          </w:p>
        </w:tc>
        <w:tc>
          <w:tcPr>
            <w:tcW w:w="4704" w:type="dxa"/>
            <w:tcBorders>
              <w:top w:val="nil"/>
            </w:tcBorders>
            <w:shd w:val="clear" w:color="auto" w:fill="E2EFD9" w:themeFill="accent6" w:themeFillTint="33"/>
          </w:tcPr>
          <w:p w14:paraId="4BD9729D" w14:textId="77777777" w:rsidR="00FA32D0" w:rsidRPr="003A62F7" w:rsidRDefault="00FA32D0" w:rsidP="00B212C8">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3A62F7">
              <w:rPr>
                <w:rFonts w:ascii="Verdana" w:hAnsi="Verdana" w:cs="Arial"/>
                <w:b/>
                <w:bCs/>
                <w:sz w:val="20"/>
                <w:szCs w:val="20"/>
                <w:lang w:val="de-CH" w:eastAsia="de-CH"/>
              </w:rPr>
              <w:t xml:space="preserve">Vorkenntnisse </w:t>
            </w:r>
            <w:proofErr w:type="spellStart"/>
            <w:r w:rsidRPr="003A62F7">
              <w:rPr>
                <w:rFonts w:ascii="Verdana" w:hAnsi="Verdana" w:cs="Arial"/>
                <w:b/>
                <w:bCs/>
                <w:sz w:val="20"/>
                <w:szCs w:val="20"/>
                <w:lang w:val="de-CH" w:eastAsia="de-CH"/>
              </w:rPr>
              <w:t>üK</w:t>
            </w:r>
            <w:proofErr w:type="spellEnd"/>
            <w:r w:rsidRPr="003A62F7">
              <w:rPr>
                <w:rFonts w:ascii="Verdana" w:hAnsi="Verdana" w:cs="Arial"/>
                <w:b/>
                <w:bCs/>
                <w:sz w:val="20"/>
                <w:szCs w:val="20"/>
                <w:lang w:val="de-CH" w:eastAsia="de-CH"/>
              </w:rPr>
              <w:t>:</w:t>
            </w:r>
          </w:p>
          <w:p w14:paraId="700EDDFA" w14:textId="77777777" w:rsidR="00FA32D0" w:rsidRPr="003A62F7" w:rsidRDefault="00FA32D0" w:rsidP="00B212C8">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0566C413" w14:textId="77777777" w:rsidR="00FA32D0" w:rsidRPr="003A62F7" w:rsidRDefault="00FA32D0" w:rsidP="00B212C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A62F7">
              <w:rPr>
                <w:rFonts w:ascii="Verdana" w:hAnsi="Verdana" w:cs="Arial"/>
                <w:lang w:eastAsia="de-CH"/>
              </w:rPr>
              <w:t>Keine</w:t>
            </w:r>
          </w:p>
        </w:tc>
      </w:tr>
    </w:tbl>
    <w:p w14:paraId="149CF58E" w14:textId="77777777" w:rsidR="00FA32D0" w:rsidRPr="00C67E62" w:rsidRDefault="00FA32D0" w:rsidP="00FA32D0">
      <w:pPr>
        <w:rPr>
          <w:rFonts w:ascii="Verdana" w:hAnsi="Verdana" w:cs="Arial"/>
          <w:b/>
          <w:lang w:val="de-CH"/>
        </w:rPr>
      </w:pPr>
    </w:p>
    <w:p w14:paraId="6485008E" w14:textId="77777777" w:rsidR="00FA32D0" w:rsidRDefault="00FA32D0" w:rsidP="00FA32D0">
      <w:pPr>
        <w:spacing w:after="160" w:line="259" w:lineRule="auto"/>
        <w:rPr>
          <w:rFonts w:ascii="Verdana" w:hAnsi="Verdana" w:cs="Arial"/>
          <w:b/>
          <w:lang w:val="de-CH"/>
        </w:rPr>
      </w:pPr>
    </w:p>
    <w:p w14:paraId="28C716E1" w14:textId="77777777" w:rsidR="00FA32D0" w:rsidRPr="00560ACB" w:rsidRDefault="00FA32D0" w:rsidP="00FA32D0">
      <w:pPr>
        <w:spacing w:after="160" w:line="259" w:lineRule="auto"/>
        <w:rPr>
          <w:rFonts w:ascii="Verdana" w:hAnsi="Verdana" w:cs="Arial"/>
          <w:b/>
          <w:bCs/>
          <w:lang w:val="de-CH"/>
        </w:rPr>
      </w:pPr>
      <w:r w:rsidRPr="00560ACB">
        <w:rPr>
          <w:rFonts w:ascii="Verdana" w:hAnsi="Verdana" w:cs="Arial"/>
          <w:b/>
          <w:bCs/>
          <w:lang w:val="de-CH"/>
        </w:rPr>
        <w:t>Inhalt und Dauer 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FA32D0" w:rsidRPr="00560ACB" w14:paraId="2502B64D" w14:textId="77777777" w:rsidTr="00B21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8C57413" w14:textId="77777777" w:rsidR="00FA32D0" w:rsidRPr="00560ACB" w:rsidRDefault="00FA32D0" w:rsidP="00B212C8">
            <w:pPr>
              <w:spacing w:before="60" w:after="60"/>
              <w:rPr>
                <w:rFonts w:ascii="Verdana" w:hAnsi="Verdana" w:cs="Arial"/>
                <w:b w:val="0"/>
              </w:rPr>
            </w:pPr>
            <w:r w:rsidRPr="00C67E62">
              <w:rPr>
                <w:rFonts w:ascii="Verdana" w:hAnsi="Verdana" w:cs="Arial"/>
                <w:lang w:val="de-CH"/>
              </w:rPr>
              <w:t>LZ-NR</w:t>
            </w:r>
            <w:r w:rsidRPr="00560ACB">
              <w:rPr>
                <w:rFonts w:ascii="Verdana" w:hAnsi="Verdana" w:cs="Arial"/>
              </w:rPr>
              <w:t>.</w:t>
            </w:r>
          </w:p>
        </w:tc>
        <w:tc>
          <w:tcPr>
            <w:tcW w:w="4500" w:type="dxa"/>
            <w:shd w:val="clear" w:color="auto" w:fill="00B050"/>
          </w:tcPr>
          <w:p w14:paraId="4A0301E6" w14:textId="77777777" w:rsidR="00FA32D0" w:rsidRPr="00560ACB" w:rsidRDefault="00FA32D0" w:rsidP="00B212C8">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p>
        </w:tc>
        <w:tc>
          <w:tcPr>
            <w:tcW w:w="4110" w:type="dxa"/>
            <w:shd w:val="clear" w:color="auto" w:fill="00B050"/>
          </w:tcPr>
          <w:p w14:paraId="706CBE47" w14:textId="77777777" w:rsidR="00FA32D0" w:rsidRPr="00560ACB" w:rsidRDefault="00FA32D0" w:rsidP="00B212C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methodisch-didaktischen Umsetzung</w:t>
            </w:r>
          </w:p>
        </w:tc>
        <w:tc>
          <w:tcPr>
            <w:tcW w:w="2977" w:type="dxa"/>
            <w:shd w:val="clear" w:color="auto" w:fill="00B050"/>
          </w:tcPr>
          <w:p w14:paraId="16CC8EF3" w14:textId="77777777" w:rsidR="00FA32D0" w:rsidRPr="00560ACB" w:rsidRDefault="00FA32D0" w:rsidP="00B212C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276" w:type="dxa"/>
            <w:shd w:val="clear" w:color="auto" w:fill="00B050"/>
          </w:tcPr>
          <w:p w14:paraId="4094BC25" w14:textId="77777777" w:rsidR="00FA32D0" w:rsidRPr="00560ACB" w:rsidRDefault="00FA32D0" w:rsidP="00B212C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3E122C" w:rsidRPr="00F961BC" w14:paraId="1A356DA7" w14:textId="77777777" w:rsidTr="00B21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4188029" w14:textId="77777777" w:rsidR="003E122C" w:rsidRPr="00F915DD" w:rsidRDefault="003E122C" w:rsidP="00B212C8">
            <w:pPr>
              <w:spacing w:before="60" w:after="60"/>
              <w:rPr>
                <w:rFonts w:ascii="Verdana" w:hAnsi="Verdana" w:cs="Arial"/>
                <w:bCs w:val="0"/>
              </w:rPr>
            </w:pPr>
            <w:proofErr w:type="gramStart"/>
            <w:r>
              <w:rPr>
                <w:rFonts w:ascii="Verdana" w:hAnsi="Verdana" w:cs="Arial"/>
                <w:bCs w:val="0"/>
              </w:rPr>
              <w:lastRenderedPageBreak/>
              <w:t>a</w:t>
            </w:r>
            <w:proofErr w:type="gramEnd"/>
            <w:r>
              <w:rPr>
                <w:rFonts w:ascii="Verdana" w:hAnsi="Verdana" w:cs="Arial"/>
                <w:bCs w:val="0"/>
              </w:rPr>
              <w:t>2.5</w:t>
            </w:r>
          </w:p>
        </w:tc>
        <w:tc>
          <w:tcPr>
            <w:tcW w:w="4500" w:type="dxa"/>
            <w:shd w:val="clear" w:color="auto" w:fill="C5E0B3" w:themeFill="accent6" w:themeFillTint="66"/>
          </w:tcPr>
          <w:p w14:paraId="183D8C85" w14:textId="58208A90" w:rsidR="003E122C" w:rsidRPr="003F2F7B" w:rsidRDefault="003E122C" w:rsidP="003F2F7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F2F7B">
              <w:rPr>
                <w:rFonts w:ascii="Verdana" w:eastAsia="Century Gothic" w:hAnsi="Verdana" w:cs="Arial"/>
                <w:b/>
                <w:bCs/>
                <w:color w:val="000000"/>
                <w:sz w:val="20"/>
                <w:szCs w:val="20"/>
                <w:lang w:val="de-CH"/>
              </w:rPr>
              <w:t>Standortbeurteilung</w:t>
            </w:r>
          </w:p>
          <w:p w14:paraId="1F051D28" w14:textId="33A008B5" w:rsidR="003E122C" w:rsidRPr="003F2F7B" w:rsidRDefault="003E122C" w:rsidP="003F2F7B">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Dem Standort entsprechend eine passende BFF auswählen </w:t>
            </w:r>
          </w:p>
        </w:tc>
        <w:tc>
          <w:tcPr>
            <w:tcW w:w="4110" w:type="dxa"/>
            <w:shd w:val="clear" w:color="auto" w:fill="C5E0B3" w:themeFill="accent6" w:themeFillTint="66"/>
          </w:tcPr>
          <w:p w14:paraId="0D869D65" w14:textId="3AF37B67" w:rsidR="003E122C" w:rsidRDefault="003E122C" w:rsidP="003F2F7B">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Besichtig</w:t>
            </w:r>
            <w:r>
              <w:rPr>
                <w:rFonts w:ascii="Verdana" w:eastAsia="Century Gothic" w:hAnsi="Verdana" w:cs="Arial"/>
                <w:color w:val="000000"/>
              </w:rPr>
              <w:t>en von</w:t>
            </w:r>
            <w:r w:rsidRPr="003F2F7B">
              <w:rPr>
                <w:rFonts w:ascii="Verdana" w:eastAsia="Century Gothic" w:hAnsi="Verdana" w:cs="Arial"/>
                <w:color w:val="000000"/>
              </w:rPr>
              <w:t xml:space="preserve"> BFF</w:t>
            </w:r>
          </w:p>
          <w:p w14:paraId="39141F66" w14:textId="70B5DB8B" w:rsidR="003E122C" w:rsidRPr="003F2F7B" w:rsidRDefault="003E122C" w:rsidP="003F2F7B">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A</w:t>
            </w:r>
            <w:r w:rsidRPr="003F2F7B">
              <w:rPr>
                <w:rFonts w:ascii="Verdana" w:eastAsia="Century Gothic" w:hAnsi="Verdana" w:cs="Arial"/>
                <w:color w:val="000000"/>
              </w:rPr>
              <w:t>bwägen von passender BFF zum Standort: Boden, Lage, Witterung und Mikroklima und Region</w:t>
            </w:r>
          </w:p>
          <w:p w14:paraId="230DBF80" w14:textId="7D279442" w:rsidR="003E122C" w:rsidRPr="003F2F7B" w:rsidRDefault="003E122C" w:rsidP="003F2F7B">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kantonale Vernetzungsprojekte</w:t>
            </w:r>
          </w:p>
        </w:tc>
        <w:tc>
          <w:tcPr>
            <w:tcW w:w="2977" w:type="dxa"/>
            <w:shd w:val="clear" w:color="auto" w:fill="C5E0B3" w:themeFill="accent6" w:themeFillTint="66"/>
          </w:tcPr>
          <w:p w14:paraId="0134646D" w14:textId="77777777" w:rsidR="003E122C" w:rsidRPr="003F2F7B" w:rsidRDefault="003E122C" w:rsidP="00B212C8">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Merkblatt BFF</w:t>
            </w:r>
          </w:p>
          <w:p w14:paraId="51FD6BD5" w14:textId="77777777" w:rsidR="003E122C" w:rsidRPr="003F2F7B" w:rsidRDefault="003E122C" w:rsidP="00B212C8">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1" w:history="1">
              <w:r w:rsidRPr="003F2F7B">
                <w:rPr>
                  <w:rFonts w:ascii="Verdana" w:hAnsi="Verdana"/>
                  <w:color w:val="000000"/>
                </w:rPr>
                <w:t>www.agrinatur.ch</w:t>
              </w:r>
            </w:hyperlink>
          </w:p>
          <w:p w14:paraId="62C3A641" w14:textId="77777777" w:rsidR="003E122C" w:rsidRPr="003F2F7B" w:rsidRDefault="003E122C" w:rsidP="003F2F7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76" w:type="dxa"/>
            <w:vMerge w:val="restart"/>
            <w:shd w:val="clear" w:color="auto" w:fill="C5E0B3" w:themeFill="accent6" w:themeFillTint="66"/>
          </w:tcPr>
          <w:p w14:paraId="1D5631B2"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B7F23FC"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BEFBFC0"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E76F7F7"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182494B"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BC6F10A"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198F9C7A"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09D5B7B5"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E144497"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0D31478"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1731D3A"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882F538" w14:textId="77777777" w:rsidR="003E122C"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36AC8BB8" w14:textId="48351C14" w:rsidR="003E122C" w:rsidRPr="003F2F7B"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3F2F7B">
              <w:rPr>
                <w:rFonts w:ascii="Verdana" w:hAnsi="Verdana" w:cs="Arial"/>
                <w:bCs/>
                <w:sz w:val="20"/>
                <w:szCs w:val="20"/>
                <w:lang w:val="de-CH"/>
              </w:rPr>
              <w:t xml:space="preserve">4 Stunden </w:t>
            </w:r>
          </w:p>
          <w:p w14:paraId="05549DC6" w14:textId="77777777" w:rsidR="003E122C" w:rsidRPr="003F2F7B"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3E122C" w:rsidRPr="00F961BC" w14:paraId="422018FF" w14:textId="77777777" w:rsidTr="00B212C8">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0EBC6667" w14:textId="59B1675B" w:rsidR="003E122C" w:rsidRPr="00F915DD" w:rsidRDefault="003E122C" w:rsidP="00B212C8">
            <w:pPr>
              <w:spacing w:before="60" w:after="60"/>
              <w:rPr>
                <w:rFonts w:ascii="Verdana" w:hAnsi="Verdana" w:cs="Arial"/>
                <w:bCs w:val="0"/>
                <w:lang w:val="de-CH"/>
              </w:rPr>
            </w:pPr>
            <w:proofErr w:type="gramStart"/>
            <w:r>
              <w:rPr>
                <w:rFonts w:ascii="Verdana" w:hAnsi="Verdana" w:cs="Arial"/>
                <w:bCs w:val="0"/>
              </w:rPr>
              <w:t>a</w:t>
            </w:r>
            <w:proofErr w:type="gramEnd"/>
            <w:r>
              <w:rPr>
                <w:rFonts w:ascii="Verdana" w:hAnsi="Verdana" w:cs="Arial"/>
                <w:bCs w:val="0"/>
              </w:rPr>
              <w:t>2.5</w:t>
            </w:r>
          </w:p>
        </w:tc>
        <w:tc>
          <w:tcPr>
            <w:tcW w:w="4500" w:type="dxa"/>
            <w:shd w:val="clear" w:color="auto" w:fill="E2EFD9" w:themeFill="accent6" w:themeFillTint="33"/>
          </w:tcPr>
          <w:p w14:paraId="20C96E24" w14:textId="5C33C3B6" w:rsidR="003E122C" w:rsidRPr="003F2F7B" w:rsidRDefault="003E122C" w:rsidP="003F2F7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3F2F7B">
              <w:rPr>
                <w:rFonts w:ascii="Verdana" w:eastAsia="Century Gothic" w:hAnsi="Verdana" w:cs="Arial"/>
                <w:b/>
                <w:bCs/>
                <w:color w:val="000000"/>
                <w:sz w:val="20"/>
                <w:szCs w:val="20"/>
                <w:lang w:val="de-CH"/>
              </w:rPr>
              <w:t>BFF</w:t>
            </w:r>
            <w:r>
              <w:rPr>
                <w:rFonts w:ascii="Verdana" w:eastAsia="Century Gothic" w:hAnsi="Verdana" w:cs="Arial"/>
                <w:b/>
                <w:bCs/>
                <w:color w:val="000000"/>
                <w:sz w:val="20"/>
                <w:szCs w:val="20"/>
                <w:lang w:val="de-CH"/>
              </w:rPr>
              <w:t>-</w:t>
            </w:r>
            <w:r w:rsidRPr="003F2F7B">
              <w:rPr>
                <w:rFonts w:ascii="Verdana" w:eastAsia="Century Gothic" w:hAnsi="Verdana" w:cs="Arial"/>
                <w:b/>
                <w:bCs/>
                <w:color w:val="000000"/>
                <w:sz w:val="20"/>
                <w:szCs w:val="20"/>
                <w:lang w:val="de-CH"/>
              </w:rPr>
              <w:t xml:space="preserve">Element </w:t>
            </w:r>
            <w:r>
              <w:rPr>
                <w:rFonts w:ascii="Verdana" w:eastAsia="Century Gothic" w:hAnsi="Verdana" w:cs="Arial"/>
                <w:b/>
                <w:bCs/>
                <w:color w:val="000000"/>
                <w:sz w:val="20"/>
                <w:szCs w:val="20"/>
                <w:lang w:val="de-CH"/>
              </w:rPr>
              <w:t>anlegen</w:t>
            </w:r>
          </w:p>
          <w:p w14:paraId="6CB142E0" w14:textId="0F60B44B" w:rsidR="003E122C" w:rsidRPr="003F2F7B" w:rsidRDefault="003E122C" w:rsidP="003F2F7B">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 xml:space="preserve">BFF-Elemente anlegen und beurteilen </w:t>
            </w:r>
          </w:p>
        </w:tc>
        <w:tc>
          <w:tcPr>
            <w:tcW w:w="4110" w:type="dxa"/>
            <w:shd w:val="clear" w:color="auto" w:fill="E2EFD9" w:themeFill="accent6" w:themeFillTint="33"/>
          </w:tcPr>
          <w:p w14:paraId="6328A89F" w14:textId="77777777" w:rsidR="003E122C" w:rsidRDefault="003E122C" w:rsidP="00B212C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A</w:t>
            </w:r>
            <w:r w:rsidRPr="003F2F7B">
              <w:rPr>
                <w:rFonts w:ascii="Verdana" w:eastAsia="Century Gothic" w:hAnsi="Verdana" w:cs="Arial"/>
                <w:color w:val="000000"/>
              </w:rPr>
              <w:t xml:space="preserve">nlegen von BFF-Elementen </w:t>
            </w:r>
          </w:p>
          <w:p w14:paraId="675F73D3" w14:textId="23A7DD9F" w:rsidR="003E122C" w:rsidRPr="003F2F7B" w:rsidRDefault="003E122C" w:rsidP="00B212C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A</w:t>
            </w:r>
            <w:r w:rsidRPr="003F2F7B">
              <w:rPr>
                <w:rFonts w:ascii="Verdana" w:eastAsia="Century Gothic" w:hAnsi="Verdana" w:cs="Arial"/>
                <w:color w:val="000000"/>
              </w:rPr>
              <w:t>nhand von Beispielen im Feld beurteilen (mind. 3)</w:t>
            </w:r>
          </w:p>
        </w:tc>
        <w:tc>
          <w:tcPr>
            <w:tcW w:w="2977" w:type="dxa"/>
            <w:shd w:val="clear" w:color="auto" w:fill="E2EFD9" w:themeFill="accent6" w:themeFillTint="33"/>
          </w:tcPr>
          <w:p w14:paraId="7AC79BEA" w14:textId="77777777" w:rsidR="003E122C" w:rsidRPr="003F2F7B" w:rsidRDefault="003E122C" w:rsidP="00AA66A0">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Merkblatt BFF</w:t>
            </w:r>
          </w:p>
          <w:p w14:paraId="53EB4795" w14:textId="1F183811" w:rsidR="003E122C" w:rsidRPr="003F2F7B" w:rsidRDefault="003E122C" w:rsidP="003F2F7B">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hyperlink r:id="rId12" w:history="1">
              <w:r w:rsidRPr="003F2F7B">
                <w:rPr>
                  <w:rFonts w:ascii="Verdana" w:hAnsi="Verdana"/>
                  <w:color w:val="000000"/>
                </w:rPr>
                <w:t>www.agrinatur.ch</w:t>
              </w:r>
            </w:hyperlink>
          </w:p>
        </w:tc>
        <w:tc>
          <w:tcPr>
            <w:tcW w:w="1276" w:type="dxa"/>
            <w:vMerge/>
            <w:shd w:val="clear" w:color="auto" w:fill="E2EFD9" w:themeFill="accent6" w:themeFillTint="33"/>
          </w:tcPr>
          <w:p w14:paraId="0426087B" w14:textId="77777777" w:rsidR="003E122C" w:rsidRPr="003F2F7B" w:rsidRDefault="003E122C" w:rsidP="00B212C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3E122C" w:rsidRPr="00AA66A0" w14:paraId="4E8F004C" w14:textId="77777777" w:rsidTr="00B21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646BBEF5" w14:textId="76396825" w:rsidR="003E122C" w:rsidRPr="00F915DD" w:rsidRDefault="003E122C" w:rsidP="00B212C8">
            <w:pPr>
              <w:spacing w:before="60" w:after="60"/>
              <w:rPr>
                <w:rFonts w:ascii="Verdana" w:hAnsi="Verdana" w:cs="Arial"/>
                <w:bCs w:val="0"/>
                <w:lang w:val="de-CH"/>
              </w:rPr>
            </w:pPr>
            <w:proofErr w:type="gramStart"/>
            <w:r>
              <w:rPr>
                <w:rFonts w:ascii="Verdana" w:hAnsi="Verdana" w:cs="Arial"/>
                <w:bCs w:val="0"/>
              </w:rPr>
              <w:t>a</w:t>
            </w:r>
            <w:proofErr w:type="gramEnd"/>
            <w:r>
              <w:rPr>
                <w:rFonts w:ascii="Verdana" w:hAnsi="Verdana" w:cs="Arial"/>
                <w:bCs w:val="0"/>
              </w:rPr>
              <w:t>2.5</w:t>
            </w:r>
          </w:p>
        </w:tc>
        <w:tc>
          <w:tcPr>
            <w:tcW w:w="4500" w:type="dxa"/>
            <w:shd w:val="clear" w:color="auto" w:fill="C5E0B3" w:themeFill="accent6" w:themeFillTint="66"/>
          </w:tcPr>
          <w:p w14:paraId="5F0B2884" w14:textId="0338638F" w:rsidR="003E122C" w:rsidRPr="003F2F7B" w:rsidRDefault="003E122C" w:rsidP="003F2F7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3F2F7B">
              <w:rPr>
                <w:rFonts w:ascii="Verdana" w:eastAsia="Century Gothic" w:hAnsi="Verdana" w:cs="Arial"/>
                <w:b/>
                <w:bCs/>
                <w:color w:val="000000"/>
                <w:sz w:val="20"/>
                <w:szCs w:val="20"/>
                <w:lang w:val="de-CH"/>
              </w:rPr>
              <w:t>BFF</w:t>
            </w:r>
            <w:r>
              <w:rPr>
                <w:rFonts w:ascii="Verdana" w:eastAsia="Century Gothic" w:hAnsi="Verdana" w:cs="Arial"/>
                <w:b/>
                <w:bCs/>
                <w:color w:val="000000"/>
                <w:sz w:val="20"/>
                <w:szCs w:val="20"/>
                <w:lang w:val="de-CH"/>
              </w:rPr>
              <w:t>-</w:t>
            </w:r>
            <w:r w:rsidRPr="003F2F7B">
              <w:rPr>
                <w:rFonts w:ascii="Verdana" w:eastAsia="Century Gothic" w:hAnsi="Verdana" w:cs="Arial"/>
                <w:b/>
                <w:bCs/>
                <w:color w:val="000000"/>
                <w:sz w:val="20"/>
                <w:szCs w:val="20"/>
                <w:lang w:val="de-CH"/>
              </w:rPr>
              <w:t>Element</w:t>
            </w:r>
            <w:r>
              <w:rPr>
                <w:rFonts w:ascii="Verdana" w:eastAsia="Century Gothic" w:hAnsi="Verdana" w:cs="Arial"/>
                <w:b/>
                <w:bCs/>
                <w:color w:val="000000"/>
                <w:sz w:val="20"/>
                <w:szCs w:val="20"/>
                <w:lang w:val="de-CH"/>
              </w:rPr>
              <w:t xml:space="preserve"> pflegen</w:t>
            </w:r>
          </w:p>
          <w:p w14:paraId="1489B26B" w14:textId="4AC72CB8" w:rsidR="003E122C" w:rsidRPr="00DD59DE" w:rsidRDefault="003E122C" w:rsidP="00DD59DE">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D59DE">
              <w:rPr>
                <w:rFonts w:ascii="Verdana" w:eastAsia="Century Gothic" w:hAnsi="Verdana" w:cs="Arial"/>
                <w:color w:val="000000"/>
              </w:rPr>
              <w:t>Geeignete Pflegemassnahmen wählen</w:t>
            </w:r>
            <w:r w:rsidRPr="00DD59DE">
              <w:rPr>
                <w:rFonts w:ascii="Verdana" w:hAnsi="Verdana" w:cs="Arial"/>
              </w:rPr>
              <w:t xml:space="preserve"> </w:t>
            </w:r>
            <w:r>
              <w:rPr>
                <w:rFonts w:ascii="Verdana" w:hAnsi="Verdana" w:cs="Arial"/>
              </w:rPr>
              <w:t>und ausführen</w:t>
            </w:r>
          </w:p>
        </w:tc>
        <w:tc>
          <w:tcPr>
            <w:tcW w:w="4110" w:type="dxa"/>
            <w:shd w:val="clear" w:color="auto" w:fill="C5E0B3" w:themeFill="accent6" w:themeFillTint="66"/>
          </w:tcPr>
          <w:p w14:paraId="19BB8A5D" w14:textId="3233490C" w:rsidR="003E122C" w:rsidRPr="003F2F7B" w:rsidRDefault="003E122C" w:rsidP="003F2F7B">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 xml:space="preserve">Bei BFF-Elementen entsprechende Pflegemassnahmen wählen und gegebenenfalls durchführen </w:t>
            </w:r>
            <w:r w:rsidR="00517A48">
              <w:rPr>
                <w:rFonts w:ascii="Verdana" w:eastAsia="Century Gothic" w:hAnsi="Verdana" w:cs="Arial"/>
                <w:color w:val="000000"/>
              </w:rPr>
              <w:t>z.B.</w:t>
            </w:r>
            <w:r w:rsidRPr="003F2F7B">
              <w:rPr>
                <w:rFonts w:ascii="Verdana" w:eastAsia="Century Gothic" w:hAnsi="Verdana" w:cs="Arial"/>
                <w:color w:val="000000"/>
              </w:rPr>
              <w:t xml:space="preserve"> Problemunkräuter entfernen</w:t>
            </w:r>
          </w:p>
          <w:p w14:paraId="018E7E8E" w14:textId="45A6301A" w:rsidR="003E122C" w:rsidRPr="003F2F7B" w:rsidRDefault="003E122C" w:rsidP="003F2F7B">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M</w:t>
            </w:r>
            <w:r w:rsidRPr="003F2F7B">
              <w:rPr>
                <w:rFonts w:ascii="Verdana" w:eastAsia="Century Gothic" w:hAnsi="Verdana" w:cs="Arial"/>
                <w:color w:val="000000"/>
              </w:rPr>
              <w:t>ind. zwei Beispiele von BFF</w:t>
            </w:r>
            <w:r>
              <w:rPr>
                <w:rFonts w:ascii="Verdana" w:eastAsia="Century Gothic" w:hAnsi="Verdana" w:cs="Arial"/>
                <w:color w:val="000000"/>
              </w:rPr>
              <w:t>-</w:t>
            </w:r>
            <w:r w:rsidRPr="003F2F7B">
              <w:rPr>
                <w:rFonts w:ascii="Verdana" w:eastAsia="Century Gothic" w:hAnsi="Verdana" w:cs="Arial"/>
                <w:color w:val="000000"/>
              </w:rPr>
              <w:t xml:space="preserve">Elementen konkret von der Standortbeurteilung bis </w:t>
            </w:r>
            <w:r>
              <w:rPr>
                <w:rFonts w:ascii="Verdana" w:eastAsia="Century Gothic" w:hAnsi="Verdana" w:cs="Arial"/>
                <w:color w:val="000000"/>
              </w:rPr>
              <w:t xml:space="preserve">zur </w:t>
            </w:r>
            <w:r w:rsidRPr="003F2F7B">
              <w:rPr>
                <w:rFonts w:ascii="Verdana" w:eastAsia="Century Gothic" w:hAnsi="Verdana" w:cs="Arial"/>
                <w:color w:val="000000"/>
              </w:rPr>
              <w:t>Pflege aufzeigen</w:t>
            </w:r>
            <w:r>
              <w:rPr>
                <w:rFonts w:ascii="Verdana" w:eastAsia="Century Gothic" w:hAnsi="Verdana" w:cs="Arial"/>
                <w:color w:val="000000"/>
              </w:rPr>
              <w:t>,</w:t>
            </w:r>
            <w:r w:rsidRPr="003F2F7B">
              <w:rPr>
                <w:rFonts w:ascii="Verdana" w:eastAsia="Century Gothic" w:hAnsi="Verdana" w:cs="Arial"/>
                <w:color w:val="000000"/>
              </w:rPr>
              <w:t xml:space="preserve"> inklusive</w:t>
            </w:r>
            <w:r>
              <w:rPr>
                <w:rFonts w:ascii="Verdana" w:eastAsia="Century Gothic" w:hAnsi="Verdana" w:cs="Arial"/>
                <w:color w:val="000000"/>
              </w:rPr>
              <w:t xml:space="preserve"> Einbezug von</w:t>
            </w:r>
            <w:r w:rsidRPr="003F2F7B">
              <w:rPr>
                <w:rFonts w:ascii="Verdana" w:eastAsia="Century Gothic" w:hAnsi="Verdana" w:cs="Arial"/>
                <w:color w:val="000000"/>
              </w:rPr>
              <w:t xml:space="preserve"> Hilfsmittel und Nachschlagewerke</w:t>
            </w:r>
            <w:r>
              <w:rPr>
                <w:rFonts w:ascii="Verdana" w:eastAsia="Century Gothic" w:hAnsi="Verdana" w:cs="Arial"/>
                <w:color w:val="000000"/>
              </w:rPr>
              <w:t>n</w:t>
            </w:r>
          </w:p>
        </w:tc>
        <w:tc>
          <w:tcPr>
            <w:tcW w:w="2977" w:type="dxa"/>
            <w:shd w:val="clear" w:color="auto" w:fill="C5E0B3" w:themeFill="accent6" w:themeFillTint="66"/>
          </w:tcPr>
          <w:p w14:paraId="3BEFB82E" w14:textId="77777777" w:rsidR="003E122C" w:rsidRPr="003F2F7B" w:rsidRDefault="003E122C" w:rsidP="00DD59DE">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Merkblatt BFF</w:t>
            </w:r>
          </w:p>
          <w:p w14:paraId="5299AC3B" w14:textId="7E1EAB58" w:rsidR="003E122C" w:rsidRPr="003F2F7B" w:rsidRDefault="003E122C" w:rsidP="00DD59DE">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F2F7B">
              <w:rPr>
                <w:rFonts w:ascii="Verdana" w:eastAsia="Century Gothic" w:hAnsi="Verdana" w:cs="Arial"/>
                <w:color w:val="000000"/>
              </w:rPr>
              <w:t>www.agrinatur.ch</w:t>
            </w:r>
          </w:p>
        </w:tc>
        <w:tc>
          <w:tcPr>
            <w:tcW w:w="1276" w:type="dxa"/>
            <w:vMerge/>
            <w:shd w:val="clear" w:color="auto" w:fill="C5E0B3" w:themeFill="accent6" w:themeFillTint="66"/>
          </w:tcPr>
          <w:p w14:paraId="6C713870" w14:textId="77777777" w:rsidR="003E122C" w:rsidRPr="003F2F7B" w:rsidRDefault="003E122C" w:rsidP="00B212C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3E122C" w:rsidRPr="004E49B1" w14:paraId="44B7FB53" w14:textId="77777777" w:rsidTr="00B212C8">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F0B34C1" w14:textId="66E0FD95" w:rsidR="003E122C" w:rsidRPr="00F915DD" w:rsidRDefault="003E122C" w:rsidP="00B212C8">
            <w:pPr>
              <w:spacing w:before="60" w:after="60"/>
              <w:rPr>
                <w:rFonts w:ascii="Verdana" w:hAnsi="Verdana" w:cs="Arial"/>
                <w:bCs w:val="0"/>
                <w:lang w:val="de-CH"/>
              </w:rPr>
            </w:pPr>
            <w:proofErr w:type="gramStart"/>
            <w:r>
              <w:rPr>
                <w:rFonts w:ascii="Verdana" w:hAnsi="Verdana" w:cs="Arial"/>
                <w:bCs w:val="0"/>
              </w:rPr>
              <w:t>a</w:t>
            </w:r>
            <w:proofErr w:type="gramEnd"/>
            <w:r>
              <w:rPr>
                <w:rFonts w:ascii="Verdana" w:hAnsi="Verdana" w:cs="Arial"/>
                <w:bCs w:val="0"/>
              </w:rPr>
              <w:t>2.5</w:t>
            </w:r>
          </w:p>
        </w:tc>
        <w:tc>
          <w:tcPr>
            <w:tcW w:w="4500" w:type="dxa"/>
            <w:shd w:val="clear" w:color="auto" w:fill="E2EFD9" w:themeFill="accent6" w:themeFillTint="33"/>
          </w:tcPr>
          <w:p w14:paraId="6B5412A8" w14:textId="608F095A" w:rsidR="003E122C" w:rsidRPr="00DD59DE" w:rsidRDefault="003E122C" w:rsidP="00DD59D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D59DE">
              <w:rPr>
                <w:rFonts w:ascii="Verdana" w:eastAsia="Century Gothic" w:hAnsi="Verdana" w:cs="Arial"/>
                <w:b/>
                <w:bCs/>
                <w:color w:val="000000"/>
                <w:sz w:val="20"/>
                <w:szCs w:val="20"/>
                <w:lang w:val="de-CH"/>
              </w:rPr>
              <w:t>Nutzen der BFF</w:t>
            </w:r>
            <w:r w:rsidR="00517A48">
              <w:rPr>
                <w:rFonts w:ascii="Verdana" w:eastAsia="Century Gothic" w:hAnsi="Verdana" w:cs="Arial"/>
                <w:b/>
                <w:bCs/>
                <w:color w:val="000000"/>
                <w:sz w:val="20"/>
                <w:szCs w:val="20"/>
                <w:lang w:val="de-CH"/>
              </w:rPr>
              <w:t xml:space="preserve"> als Lebensraum beurteilen</w:t>
            </w:r>
          </w:p>
          <w:p w14:paraId="57165A8C" w14:textId="6AA4E2F6" w:rsidR="003E122C" w:rsidRDefault="003E122C" w:rsidP="00B212C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DD59DE">
              <w:rPr>
                <w:rFonts w:ascii="Verdana" w:hAnsi="Verdana" w:cs="Arial"/>
                <w:bCs/>
              </w:rPr>
              <w:t xml:space="preserve">BFF als Lebensraum </w:t>
            </w:r>
          </w:p>
          <w:p w14:paraId="0E47F4BA" w14:textId="48680AC5" w:rsidR="003E122C" w:rsidRPr="00DD59DE" w:rsidRDefault="003E122C" w:rsidP="00B212C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Die</w:t>
            </w:r>
            <w:r w:rsidRPr="00DD59DE">
              <w:rPr>
                <w:rFonts w:ascii="Verdana" w:hAnsi="Verdana" w:cs="Arial"/>
                <w:bCs/>
              </w:rPr>
              <w:t xml:space="preserve"> Boden</w:t>
            </w:r>
            <w:r>
              <w:rPr>
                <w:rFonts w:ascii="Verdana" w:hAnsi="Verdana" w:cs="Arial"/>
                <w:bCs/>
              </w:rPr>
              <w:t>a</w:t>
            </w:r>
            <w:r w:rsidRPr="00DD59DE">
              <w:rPr>
                <w:rFonts w:ascii="Verdana" w:hAnsi="Verdana" w:cs="Arial"/>
                <w:bCs/>
              </w:rPr>
              <w:t>ktivi</w:t>
            </w:r>
            <w:r>
              <w:rPr>
                <w:rFonts w:ascii="Verdana" w:hAnsi="Verdana" w:cs="Arial"/>
                <w:bCs/>
              </w:rPr>
              <w:t>t</w:t>
            </w:r>
            <w:r w:rsidRPr="00DD59DE">
              <w:rPr>
                <w:rFonts w:ascii="Verdana" w:hAnsi="Verdana" w:cs="Arial"/>
                <w:bCs/>
              </w:rPr>
              <w:t>ät beurteilen</w:t>
            </w:r>
          </w:p>
          <w:p w14:paraId="4BF3C573" w14:textId="6094BA86" w:rsidR="003E122C" w:rsidRPr="00F915DD" w:rsidRDefault="00517A48" w:rsidP="00B212C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Cs/>
              </w:rPr>
              <w:t>I</w:t>
            </w:r>
            <w:r w:rsidR="003E122C" w:rsidRPr="00DD59DE">
              <w:rPr>
                <w:rFonts w:ascii="Verdana" w:hAnsi="Verdana" w:cs="Arial"/>
                <w:bCs/>
              </w:rPr>
              <w:t xml:space="preserve">m Lebensraum </w:t>
            </w:r>
            <w:r>
              <w:rPr>
                <w:rFonts w:ascii="Verdana" w:hAnsi="Verdana" w:cs="Arial"/>
                <w:bCs/>
              </w:rPr>
              <w:t xml:space="preserve">einer </w:t>
            </w:r>
            <w:proofErr w:type="gramStart"/>
            <w:r w:rsidR="003E122C" w:rsidRPr="00DD59DE">
              <w:rPr>
                <w:rFonts w:ascii="Verdana" w:hAnsi="Verdana" w:cs="Arial"/>
                <w:bCs/>
              </w:rPr>
              <w:t xml:space="preserve">BFF </w:t>
            </w:r>
            <w:r w:rsidRPr="00DD59DE">
              <w:rPr>
                <w:rFonts w:ascii="Verdana" w:hAnsi="Verdana" w:cs="Arial"/>
                <w:bCs/>
              </w:rPr>
              <w:t>Veränderungen</w:t>
            </w:r>
            <w:proofErr w:type="gramEnd"/>
            <w:r>
              <w:rPr>
                <w:rFonts w:ascii="Verdana" w:hAnsi="Verdana" w:cs="Arial"/>
                <w:bCs/>
              </w:rPr>
              <w:t xml:space="preserve"> feststellen</w:t>
            </w:r>
          </w:p>
        </w:tc>
        <w:tc>
          <w:tcPr>
            <w:tcW w:w="4110" w:type="dxa"/>
            <w:shd w:val="clear" w:color="auto" w:fill="E2EFD9" w:themeFill="accent6" w:themeFillTint="33"/>
          </w:tcPr>
          <w:p w14:paraId="0DFF20D2" w14:textId="77777777" w:rsidR="003E122C" w:rsidRPr="00AA66A0" w:rsidRDefault="003E122C" w:rsidP="003E122C">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AA66A0">
              <w:rPr>
                <w:rFonts w:ascii="Verdana" w:eastAsia="Century Gothic" w:hAnsi="Verdana" w:cs="Arial"/>
                <w:color w:val="000000"/>
              </w:rPr>
              <w:t>Flora und Fauna des Lebensraumes (BFF) bestimmen (z.B. Kescher, Bodenfalle)</w:t>
            </w:r>
          </w:p>
          <w:p w14:paraId="0F9ADE5A" w14:textId="77777777" w:rsidR="003E122C" w:rsidRPr="00AA66A0" w:rsidRDefault="003E122C" w:rsidP="003E122C">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AA66A0">
              <w:rPr>
                <w:rFonts w:ascii="Verdana" w:eastAsia="Century Gothic" w:hAnsi="Verdana" w:cs="Arial"/>
                <w:color w:val="000000"/>
              </w:rPr>
              <w:t>Beurteilung Bodenaktivität (Beweisstück Unterhose vergraben – Projekt)</w:t>
            </w:r>
          </w:p>
          <w:p w14:paraId="61EAB7D9" w14:textId="4350CFCD" w:rsidR="003E122C" w:rsidRPr="00F915DD" w:rsidRDefault="003E122C" w:rsidP="003E122C">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AA66A0">
              <w:rPr>
                <w:rFonts w:ascii="Verdana" w:eastAsia="Century Gothic" w:hAnsi="Verdana" w:cs="Arial"/>
                <w:color w:val="000000"/>
              </w:rPr>
              <w:t>Veränderungen in und um den Lebensraum BFF aufzeigen (z.B. Schnecken, Unkräuter, Parasitierung, Mäuse)</w:t>
            </w:r>
          </w:p>
        </w:tc>
        <w:tc>
          <w:tcPr>
            <w:tcW w:w="2977" w:type="dxa"/>
            <w:shd w:val="clear" w:color="auto" w:fill="E2EFD9" w:themeFill="accent6" w:themeFillTint="33"/>
          </w:tcPr>
          <w:p w14:paraId="049BEF54" w14:textId="26E2F8ED" w:rsidR="003E122C" w:rsidRPr="00F915DD" w:rsidRDefault="003E122C" w:rsidP="003E122C">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hyperlink r:id="rId13" w:history="1">
              <w:r w:rsidRPr="003E122C">
                <w:rPr>
                  <w:rFonts w:ascii="Verdana" w:eastAsia="Century Gothic" w:hAnsi="Verdana" w:cs="Arial"/>
                  <w:color w:val="000000"/>
                </w:rPr>
                <w:t>Startseite - Beweisstück Unterhose - Citizen Science App (beweisstueck-unterhose.ch)</w:t>
              </w:r>
            </w:hyperlink>
          </w:p>
        </w:tc>
        <w:tc>
          <w:tcPr>
            <w:tcW w:w="1276" w:type="dxa"/>
            <w:vMerge/>
            <w:shd w:val="clear" w:color="auto" w:fill="E2EFD9" w:themeFill="accent6" w:themeFillTint="33"/>
          </w:tcPr>
          <w:p w14:paraId="6D3927C7" w14:textId="77777777" w:rsidR="003E122C" w:rsidRPr="00F915DD" w:rsidRDefault="003E122C" w:rsidP="00B212C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bl>
    <w:p w14:paraId="1343AEAF" w14:textId="5E3CDF74" w:rsidR="002E184C" w:rsidRPr="00560ACB" w:rsidRDefault="00FA32D0" w:rsidP="00820561">
      <w:pPr>
        <w:rPr>
          <w:rFonts w:ascii="Verdana" w:hAnsi="Verdana" w:cs="Arial"/>
          <w:b/>
          <w:bCs/>
          <w:lang w:val="de-CH"/>
        </w:rPr>
      </w:pPr>
      <w:r w:rsidRPr="00560ACB">
        <w:rPr>
          <w:rFonts w:ascii="Verdana" w:hAnsi="Verdana" w:cs="Arial"/>
          <w:lang w:val="de-CH"/>
        </w:rPr>
        <w:br w:type="page"/>
      </w:r>
    </w:p>
    <w:tbl>
      <w:tblPr>
        <w:tblStyle w:val="Listentabelle3Akzent1"/>
        <w:tblW w:w="14454" w:type="dxa"/>
        <w:tblLook w:val="04A0" w:firstRow="1" w:lastRow="0" w:firstColumn="1" w:lastColumn="0" w:noHBand="0" w:noVBand="1"/>
      </w:tblPr>
      <w:tblGrid>
        <w:gridCol w:w="2830"/>
        <w:gridCol w:w="1947"/>
        <w:gridCol w:w="4973"/>
        <w:gridCol w:w="4704"/>
      </w:tblGrid>
      <w:tr w:rsidR="00D30F42" w:rsidRPr="004E49B1" w14:paraId="323D7B15"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77777777" w:rsidR="000740D4" w:rsidRPr="00560ACB" w:rsidRDefault="00BC2787">
            <w:pPr>
              <w:rPr>
                <w:rFonts w:ascii="Verdana" w:hAnsi="Verdana" w:cs="Arial"/>
                <w:b w:val="0"/>
              </w:rPr>
            </w:pPr>
            <w:proofErr w:type="spellStart"/>
            <w:r w:rsidRPr="00560ACB">
              <w:rPr>
                <w:rFonts w:ascii="Verdana" w:hAnsi="Verdana" w:cs="Arial"/>
              </w:rPr>
              <w:lastRenderedPageBreak/>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shd w:val="clear" w:color="auto" w:fill="00B050"/>
          </w:tcPr>
          <w:p w14:paraId="1BB32953" w14:textId="0BB02A77" w:rsidR="00486EF1" w:rsidRPr="00486EF1" w:rsidRDefault="006D1141" w:rsidP="00486EF1">
            <w:pPr>
              <w:cnfStyle w:val="100000000000" w:firstRow="1" w:lastRow="0" w:firstColumn="0" w:lastColumn="0" w:oddVBand="0" w:evenVBand="0" w:oddHBand="0" w:evenHBand="0" w:firstRowFirstColumn="0" w:firstRowLastColumn="0" w:lastRowFirstColumn="0" w:lastRowLastColumn="0"/>
              <w:rPr>
                <w:rFonts w:ascii="Verdana" w:hAnsi="Verdana" w:cs="Arial"/>
                <w:lang w:val="de-CH"/>
              </w:rPr>
            </w:pPr>
            <w:r>
              <w:rPr>
                <w:rFonts w:ascii="Verdana" w:hAnsi="Verdana" w:cs="Arial"/>
                <w:lang w:val="de-CH"/>
              </w:rPr>
              <w:t>Z</w:t>
            </w:r>
            <w:r w:rsidR="00486EF1" w:rsidRPr="00486EF1">
              <w:rPr>
                <w:rFonts w:ascii="Verdana" w:hAnsi="Verdana" w:cs="Arial"/>
                <w:lang w:val="de-CH"/>
              </w:rPr>
              <w:t>wei Halbtage à je 4 Stunden</w:t>
            </w:r>
          </w:p>
          <w:p w14:paraId="4345148B" w14:textId="01063125" w:rsidR="00486EF1" w:rsidRPr="00486EF1" w:rsidRDefault="00486EF1" w:rsidP="00486EF1">
            <w:pPr>
              <w:cnfStyle w:val="100000000000" w:firstRow="1" w:lastRow="0" w:firstColumn="0" w:lastColumn="0" w:oddVBand="0" w:evenVBand="0" w:oddHBand="0" w:evenHBand="0" w:firstRowFirstColumn="0" w:firstRowLastColumn="0" w:lastRowFirstColumn="0" w:lastRowLastColumn="0"/>
              <w:rPr>
                <w:rFonts w:ascii="Verdana" w:hAnsi="Verdana" w:cs="Arial"/>
                <w:lang w:val="de-CH"/>
              </w:rPr>
            </w:pPr>
            <w:r w:rsidRPr="00486EF1">
              <w:rPr>
                <w:rFonts w:ascii="Verdana" w:hAnsi="Verdana" w:cs="Arial"/>
                <w:lang w:val="de-CH"/>
              </w:rPr>
              <w:t>Programm erste</w:t>
            </w:r>
            <w:r w:rsidR="007D5A12">
              <w:rPr>
                <w:rFonts w:ascii="Verdana" w:hAnsi="Verdana" w:cs="Arial"/>
                <w:lang w:val="de-CH"/>
              </w:rPr>
              <w:t>r</w:t>
            </w:r>
            <w:r w:rsidRPr="00486EF1">
              <w:rPr>
                <w:rFonts w:ascii="Verdana" w:hAnsi="Verdana" w:cs="Arial"/>
                <w:lang w:val="de-CH"/>
              </w:rPr>
              <w:t xml:space="preserve"> ½ Tag / 4 Stunden (S. 2)</w:t>
            </w:r>
          </w:p>
          <w:p w14:paraId="30AB2F2C" w14:textId="17472E71" w:rsidR="009415DC" w:rsidRPr="000B26E7" w:rsidRDefault="00486EF1" w:rsidP="00486EF1">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lang w:val="de-CH"/>
              </w:rPr>
            </w:pPr>
            <w:r w:rsidRPr="00486EF1">
              <w:rPr>
                <w:rFonts w:ascii="Verdana" w:hAnsi="Verdana" w:cs="Arial"/>
                <w:lang w:val="de-CH"/>
              </w:rPr>
              <w:t>Programm zweite</w:t>
            </w:r>
            <w:r w:rsidR="007D5A12">
              <w:rPr>
                <w:rFonts w:ascii="Verdana" w:hAnsi="Verdana" w:cs="Arial"/>
                <w:lang w:val="de-CH"/>
              </w:rPr>
              <w:t>r</w:t>
            </w:r>
            <w:r w:rsidRPr="00486EF1">
              <w:rPr>
                <w:rFonts w:ascii="Verdana" w:hAnsi="Verdana" w:cs="Arial"/>
                <w:lang w:val="de-CH"/>
              </w:rPr>
              <w:t xml:space="preserve"> ½ Tag / 4 Stunden (S. 4)</w:t>
            </w:r>
          </w:p>
        </w:tc>
      </w:tr>
      <w:tr w:rsidR="00521CF8" w:rsidRPr="00FA32D0" w14:paraId="124DF171"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664DC80B" w:rsidR="000740D4" w:rsidRPr="00F53C83" w:rsidRDefault="00461318">
            <w:pPr>
              <w:rPr>
                <w:rFonts w:ascii="Verdana" w:hAnsi="Verdana" w:cs="Arial"/>
                <w:b w:val="0"/>
              </w:rPr>
            </w:pPr>
            <w:proofErr w:type="spellStart"/>
            <w:r w:rsidRPr="00F53C83">
              <w:rPr>
                <w:rFonts w:ascii="Verdana" w:hAnsi="Verdana" w:cs="Arial"/>
              </w:rPr>
              <w:t>Zeitpunkt</w:t>
            </w:r>
            <w:proofErr w:type="spellEnd"/>
            <w:r w:rsidRPr="00F53C83">
              <w:rPr>
                <w:rFonts w:ascii="Verdana" w:hAnsi="Verdana" w:cs="Arial"/>
              </w:rPr>
              <w:t xml:space="preserve"> </w:t>
            </w:r>
            <w:r w:rsidR="00BC2787" w:rsidRPr="00F53C83">
              <w:rPr>
                <w:rFonts w:ascii="Verdana" w:hAnsi="Verdana" w:cs="Arial"/>
              </w:rPr>
              <w:t xml:space="preserve">des </w:t>
            </w:r>
            <w:proofErr w:type="spellStart"/>
            <w:r w:rsidR="00BC2787" w:rsidRPr="00F53C83">
              <w:rPr>
                <w:rFonts w:ascii="Verdana" w:hAnsi="Verdana" w:cs="Arial"/>
              </w:rPr>
              <w:t>Kurses</w:t>
            </w:r>
            <w:proofErr w:type="spellEnd"/>
          </w:p>
        </w:tc>
        <w:tc>
          <w:tcPr>
            <w:tcW w:w="11624" w:type="dxa"/>
            <w:gridSpan w:val="3"/>
            <w:shd w:val="clear" w:color="auto" w:fill="E2EFD9" w:themeFill="accent6" w:themeFillTint="33"/>
          </w:tcPr>
          <w:p w14:paraId="6BDCD7C1" w14:textId="08EEA660" w:rsidR="00830674" w:rsidRPr="00F53C83" w:rsidRDefault="00FA3F4E" w:rsidP="004D3724">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3</w:t>
            </w:r>
            <w:r w:rsidR="001D763A">
              <w:rPr>
                <w:rFonts w:ascii="Verdana" w:hAnsi="Verdana"/>
                <w:bCs/>
                <w:lang w:val="de-CH"/>
              </w:rPr>
              <w:t>. Lehrjahr</w:t>
            </w:r>
            <w:r w:rsidR="00830674">
              <w:rPr>
                <w:rFonts w:ascii="Verdana" w:hAnsi="Verdana"/>
                <w:bCs/>
                <w:lang w:val="de-CH"/>
              </w:rPr>
              <w:t xml:space="preserve"> </w:t>
            </w:r>
          </w:p>
        </w:tc>
      </w:tr>
      <w:tr w:rsidR="00C520EB" w:rsidRPr="004E49B1" w14:paraId="16A8E335" w14:textId="77777777" w:rsidTr="009415DC">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F53C83" w:rsidRDefault="00BC2787">
            <w:pPr>
              <w:rPr>
                <w:rFonts w:ascii="Verdana" w:hAnsi="Verdana" w:cs="Arial"/>
                <w:b w:val="0"/>
                <w:bCs w:val="0"/>
              </w:rPr>
            </w:pPr>
            <w:proofErr w:type="spellStart"/>
            <w:r w:rsidRPr="00F53C83">
              <w:rPr>
                <w:rFonts w:ascii="Verdana" w:hAnsi="Verdana" w:cs="Arial"/>
              </w:rPr>
              <w:t>Ziel</w:t>
            </w:r>
            <w:proofErr w:type="spellEnd"/>
          </w:p>
        </w:tc>
        <w:tc>
          <w:tcPr>
            <w:tcW w:w="11624" w:type="dxa"/>
            <w:gridSpan w:val="3"/>
          </w:tcPr>
          <w:p w14:paraId="3638B419" w14:textId="77777777" w:rsidR="007B1B16" w:rsidRPr="00F53C83"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F53C83">
              <w:rPr>
                <w:rFonts w:ascii="Verdana" w:hAnsi="Verdana" w:cs="Arial"/>
                <w:lang w:val="de-CH"/>
              </w:rPr>
              <w:t xml:space="preserve">Die Lernenden festigen und vertiefen in diesem </w:t>
            </w:r>
            <w:proofErr w:type="spellStart"/>
            <w:r w:rsidRPr="00F53C83">
              <w:rPr>
                <w:rFonts w:ascii="Verdana" w:hAnsi="Verdana" w:cs="Arial"/>
                <w:lang w:val="de-CH"/>
              </w:rPr>
              <w:t>üK</w:t>
            </w:r>
            <w:proofErr w:type="spellEnd"/>
            <w:r w:rsidRPr="00F53C83">
              <w:rPr>
                <w:rFonts w:ascii="Verdana" w:hAnsi="Verdana" w:cs="Arial"/>
                <w:lang w:val="de-CH"/>
              </w:rPr>
              <w:t xml:space="preserve"> ihre Kompetenzen in den folgenden Bereichen:</w:t>
            </w:r>
          </w:p>
          <w:p w14:paraId="24CC56F3" w14:textId="442F6135" w:rsidR="00022582" w:rsidRPr="00CA4C6A" w:rsidRDefault="00CA4C6A" w:rsidP="00022582">
            <w:pPr>
              <w:pStyle w:val="Listenabsatz"/>
              <w:numPr>
                <w:ilvl w:val="0"/>
                <w:numId w:val="5"/>
              </w:num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CA4C6A">
              <w:rPr>
                <w:rFonts w:ascii="Verdana" w:hAnsi="Verdana" w:cs="Arial"/>
                <w:sz w:val="24"/>
                <w:szCs w:val="24"/>
              </w:rPr>
              <w:t>E</w:t>
            </w:r>
            <w:r w:rsidR="00022582" w:rsidRPr="00CA4C6A">
              <w:rPr>
                <w:rFonts w:ascii="Verdana" w:hAnsi="Verdana" w:cs="Arial"/>
                <w:sz w:val="24"/>
                <w:szCs w:val="24"/>
              </w:rPr>
              <w:t xml:space="preserve">ine BFF (Biodiversitätsförderfläche) </w:t>
            </w:r>
            <w:r w:rsidRPr="00CA4C6A">
              <w:rPr>
                <w:rFonts w:ascii="Verdana" w:hAnsi="Verdana" w:cs="Arial"/>
                <w:sz w:val="24"/>
                <w:szCs w:val="24"/>
              </w:rPr>
              <w:t>pflegen</w:t>
            </w:r>
          </w:p>
          <w:p w14:paraId="650F681D" w14:textId="46740F56" w:rsidR="000B26E7" w:rsidRPr="00517A48" w:rsidRDefault="00022582" w:rsidP="00517A48">
            <w:pPr>
              <w:pStyle w:val="Listenabsatz"/>
              <w:numPr>
                <w:ilvl w:val="0"/>
                <w:numId w:val="5"/>
              </w:num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517A48">
              <w:rPr>
                <w:rFonts w:ascii="Verdana" w:hAnsi="Verdana" w:cs="Arial"/>
                <w:sz w:val="24"/>
                <w:szCs w:val="24"/>
              </w:rPr>
              <w:t>Massnahmen zur Aufwertung einer BFF auswählen</w:t>
            </w:r>
          </w:p>
          <w:p w14:paraId="6BD2F25E" w14:textId="579F962E" w:rsidR="008143A7" w:rsidRPr="00F53C83" w:rsidRDefault="008143A7" w:rsidP="000B26E7">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4E49B1" w14:paraId="2D1B0A17"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77777777" w:rsidR="009415DC" w:rsidRPr="00560ACB" w:rsidRDefault="00BC2787" w:rsidP="009415DC">
            <w:pPr>
              <w:ind w:right="180"/>
              <w:rPr>
                <w:rFonts w:ascii="Verdana" w:hAnsi="Verdana" w:cs="Arial"/>
                <w:bCs w:val="0"/>
                <w:lang w:val="de-CH"/>
              </w:rPr>
            </w:pPr>
            <w:r w:rsidRPr="00560ACB">
              <w:rPr>
                <w:rFonts w:ascii="Verdana" w:hAnsi="Verdana" w:cs="Arial"/>
                <w:bCs w:val="0"/>
                <w:lang w:val="de-CH"/>
              </w:rPr>
              <w:t>Übersicht über die behandelten Handlungskompetenzen</w:t>
            </w:r>
            <w:r w:rsidR="003B1D83" w:rsidRPr="00560ACB">
              <w:rPr>
                <w:rFonts w:ascii="Verdana" w:hAnsi="Verdana" w:cs="Arial"/>
                <w:bCs w:val="0"/>
                <w:lang w:val="de-CH"/>
              </w:rPr>
              <w:t xml:space="preserve">: </w:t>
            </w:r>
          </w:p>
          <w:p w14:paraId="1AF89939" w14:textId="77777777" w:rsidR="009415DC" w:rsidRPr="00560ACB" w:rsidRDefault="009415DC">
            <w:pPr>
              <w:rPr>
                <w:rFonts w:ascii="Verdana" w:hAnsi="Verdana" w:cs="Arial"/>
                <w:bCs w:val="0"/>
                <w:lang w:val="de-CH"/>
              </w:rPr>
            </w:pPr>
          </w:p>
          <w:p w14:paraId="750C442D" w14:textId="7704B08A" w:rsidR="000B26E7" w:rsidRPr="000B26E7" w:rsidRDefault="000B26E7">
            <w:pPr>
              <w:rPr>
                <w:rFonts w:ascii="Verdana" w:hAnsi="Verdana" w:cs="Arial"/>
                <w:lang w:val="de-CH"/>
              </w:rPr>
            </w:pPr>
            <w:r w:rsidRPr="000B26E7">
              <w:rPr>
                <w:rFonts w:ascii="Verdana" w:hAnsi="Verdana" w:cs="Arial"/>
                <w:lang w:val="de-CH"/>
              </w:rPr>
              <w:t>a2: Biodiversität unterhalten, pflegen und fördern</w:t>
            </w:r>
          </w:p>
          <w:p w14:paraId="7BB014CE" w14:textId="4AB934DD" w:rsidR="00170A44" w:rsidRPr="00170A44" w:rsidRDefault="00170A44">
            <w:pPr>
              <w:rPr>
                <w:rFonts w:ascii="Verdana" w:hAnsi="Verdana" w:cs="Arial"/>
                <w:bCs w:val="0"/>
                <w:lang w:val="de-CH"/>
              </w:rPr>
            </w:pPr>
          </w:p>
        </w:tc>
      </w:tr>
      <w:tr w:rsidR="00F70C3D" w:rsidRPr="00A20AAA" w14:paraId="2DE573E1" w14:textId="77777777" w:rsidTr="00F915DD">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456562A6" w14:textId="5A08EF61" w:rsidR="00FE50E3" w:rsidRPr="00560ACB" w:rsidRDefault="00BC2787" w:rsidP="008143A7">
            <w:pPr>
              <w:jc w:val="both"/>
              <w:rPr>
                <w:rFonts w:ascii="Verdana" w:hAnsi="Verdana" w:cs="Arial"/>
                <w:bCs w:val="0"/>
                <w:lang w:val="de-CH"/>
              </w:rPr>
            </w:pPr>
            <w:r w:rsidRPr="00560ACB">
              <w:rPr>
                <w:rFonts w:ascii="Verdana" w:hAnsi="Verdana" w:cs="Arial"/>
                <w:bCs w:val="0"/>
                <w:lang w:val="de-CH"/>
              </w:rPr>
              <w:t xml:space="preserve">Übersicht </w:t>
            </w:r>
            <w:r w:rsidR="00FD253E" w:rsidRPr="00560ACB">
              <w:rPr>
                <w:rFonts w:ascii="Verdana" w:hAnsi="Verdana" w:cs="Arial"/>
                <w:bCs w:val="0"/>
                <w:lang w:val="de-CH"/>
              </w:rPr>
              <w:t>der</w:t>
            </w:r>
            <w:r w:rsidRPr="00560ACB">
              <w:rPr>
                <w:rFonts w:ascii="Verdana" w:hAnsi="Verdana" w:cs="Arial"/>
                <w:bCs w:val="0"/>
                <w:lang w:val="de-CH"/>
              </w:rPr>
              <w:t xml:space="preserve"> </w:t>
            </w:r>
            <w:r w:rsidR="007B1B16" w:rsidRPr="00560ACB">
              <w:rPr>
                <w:rFonts w:ascii="Verdana" w:hAnsi="Verdana" w:cs="Arial"/>
                <w:bCs w:val="0"/>
                <w:lang w:val="de-CH"/>
              </w:rPr>
              <w:t>Leistungs</w:t>
            </w:r>
            <w:r w:rsidR="00FD253E" w:rsidRPr="00560ACB">
              <w:rPr>
                <w:rFonts w:ascii="Verdana" w:hAnsi="Verdana" w:cs="Arial"/>
                <w:bCs w:val="0"/>
                <w:lang w:val="de-CH"/>
              </w:rPr>
              <w:t>ziele</w:t>
            </w:r>
            <w:r w:rsidR="005C03E3" w:rsidRPr="00560ACB">
              <w:rPr>
                <w:rFonts w:ascii="Verdana" w:hAnsi="Verdana" w:cs="Arial"/>
                <w:bCs w:val="0"/>
                <w:lang w:val="de-CH"/>
              </w:rPr>
              <w:t xml:space="preserve">: </w:t>
            </w:r>
          </w:p>
          <w:p w14:paraId="23D42FC9" w14:textId="77777777" w:rsidR="009415DC" w:rsidRDefault="009415DC" w:rsidP="008143A7">
            <w:pPr>
              <w:jc w:val="both"/>
              <w:rPr>
                <w:rFonts w:ascii="Verdana" w:hAnsi="Verdana" w:cs="Arial"/>
                <w:b w:val="0"/>
                <w:lang w:val="de-CH"/>
              </w:rPr>
            </w:pPr>
          </w:p>
          <w:p w14:paraId="66EA4325" w14:textId="77777777" w:rsidR="00F915DD" w:rsidRDefault="000B26E7" w:rsidP="00F915DD">
            <w:pPr>
              <w:rPr>
                <w:rFonts w:ascii="Verdana" w:hAnsi="Verdana" w:cs="Arial"/>
                <w:b w:val="0"/>
                <w:lang w:val="de-CH"/>
              </w:rPr>
            </w:pPr>
            <w:r w:rsidRPr="000B26E7">
              <w:rPr>
                <w:rFonts w:ascii="Verdana" w:hAnsi="Verdana" w:cs="Arial"/>
                <w:bCs w:val="0"/>
                <w:lang w:val="de-CH"/>
              </w:rPr>
              <w:t xml:space="preserve">a2.5 </w:t>
            </w:r>
            <w:r w:rsidRPr="000B26E7">
              <w:rPr>
                <w:rFonts w:ascii="Verdana" w:hAnsi="Verdana" w:cs="Arial"/>
                <w:b w:val="0"/>
                <w:lang w:val="de-CH"/>
              </w:rPr>
              <w:t>Sie führen ein Projekt zur Förderung der Biodiversität durch. (K3)</w:t>
            </w:r>
            <w:r w:rsidRPr="000B26E7">
              <w:rPr>
                <w:rFonts w:ascii="Verdana" w:hAnsi="Verdana" w:cs="Arial"/>
                <w:bCs w:val="0"/>
                <w:lang w:val="de-CH"/>
              </w:rPr>
              <w:t xml:space="preserve"> </w:t>
            </w:r>
          </w:p>
          <w:p w14:paraId="015ED386" w14:textId="3992FBB6" w:rsidR="000B26E7" w:rsidRPr="00560ACB" w:rsidRDefault="000B26E7" w:rsidP="00F915DD">
            <w:pPr>
              <w:rPr>
                <w:rFonts w:ascii="Verdana" w:hAnsi="Verdana" w:cs="Arial"/>
                <w:b w:val="0"/>
                <w:bCs w:val="0"/>
                <w:color w:val="000000"/>
                <w:lang w:val="de-CH"/>
              </w:rPr>
            </w:pPr>
          </w:p>
        </w:tc>
      </w:tr>
      <w:tr w:rsidR="00F70C3D" w:rsidRPr="004E49B1" w14:paraId="622934E1" w14:textId="77777777" w:rsidTr="00FA3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gridSpan w:val="2"/>
            <w:tcBorders>
              <w:top w:val="nil"/>
            </w:tcBorders>
            <w:shd w:val="clear" w:color="auto" w:fill="E2EFD9" w:themeFill="accent6" w:themeFillTint="33"/>
          </w:tcPr>
          <w:p w14:paraId="5BA2568B" w14:textId="07964339" w:rsidR="000740D4" w:rsidRPr="00560ACB" w:rsidRDefault="008D3FE7">
            <w:pPr>
              <w:rPr>
                <w:rFonts w:ascii="Verdana" w:hAnsi="Verdana" w:cs="Arial"/>
                <w:b w:val="0"/>
                <w:bCs w:val="0"/>
                <w:lang w:val="de-CH" w:eastAsia="de-CH"/>
              </w:rPr>
            </w:pPr>
            <w:bookmarkStart w:id="2" w:name="_Hlk74832614"/>
            <w:r w:rsidRPr="00560ACB">
              <w:rPr>
                <w:rFonts w:ascii="Verdana" w:hAnsi="Verdana" w:cs="Arial"/>
                <w:lang w:val="de-CH" w:eastAsia="de-CH"/>
              </w:rPr>
              <w:t>Vorkenntnisse</w:t>
            </w:r>
            <w:r w:rsidR="009415DC" w:rsidRPr="00560ACB">
              <w:rPr>
                <w:rFonts w:ascii="Verdana" w:hAnsi="Verdana" w:cs="Arial"/>
                <w:lang w:val="de-CH" w:eastAsia="de-CH"/>
              </w:rPr>
              <w:t xml:space="preserve"> Betrieb</w:t>
            </w:r>
            <w:r w:rsidRPr="00560ACB">
              <w:rPr>
                <w:rFonts w:ascii="Verdana" w:hAnsi="Verdana" w:cs="Arial"/>
                <w:lang w:val="de-CH" w:eastAsia="de-CH"/>
              </w:rPr>
              <w:t>:</w:t>
            </w:r>
            <w:r w:rsidR="00BC2787" w:rsidRPr="00560ACB">
              <w:rPr>
                <w:rFonts w:ascii="Verdana" w:hAnsi="Verdana" w:cs="Arial"/>
                <w:lang w:val="de-CH" w:eastAsia="de-CH"/>
              </w:rPr>
              <w:t xml:space="preserve"> </w:t>
            </w:r>
          </w:p>
          <w:p w14:paraId="1FBA8646" w14:textId="51BDE546" w:rsidR="008C5FB0" w:rsidRPr="00560ACB" w:rsidRDefault="008C5FB0">
            <w:pPr>
              <w:rPr>
                <w:rFonts w:ascii="Verdana" w:hAnsi="Verdana" w:cs="Arial"/>
                <w:b w:val="0"/>
                <w:bCs w:val="0"/>
                <w:lang w:val="de-CH" w:eastAsia="de-CH"/>
              </w:rPr>
            </w:pPr>
          </w:p>
          <w:p w14:paraId="39612DB6" w14:textId="77777777" w:rsidR="00517A48" w:rsidRPr="00517A48" w:rsidRDefault="00517A48" w:rsidP="00517A48">
            <w:pPr>
              <w:pStyle w:val="Listenabsatz"/>
              <w:numPr>
                <w:ilvl w:val="0"/>
                <w:numId w:val="35"/>
              </w:numPr>
              <w:rPr>
                <w:rFonts w:ascii="Verdana" w:hAnsi="Verdana" w:cs="Arial"/>
                <w:sz w:val="24"/>
                <w:szCs w:val="24"/>
                <w:lang w:eastAsia="de-CH"/>
              </w:rPr>
            </w:pPr>
            <w:r w:rsidRPr="00517A48">
              <w:rPr>
                <w:rFonts w:ascii="Verdana" w:hAnsi="Verdana" w:cs="Arial"/>
                <w:sz w:val="24"/>
                <w:szCs w:val="24"/>
                <w:lang w:eastAsia="de-CH"/>
              </w:rPr>
              <w:t>Vorhandene BFF auf dem Lehrbetrieb kennen</w:t>
            </w:r>
          </w:p>
          <w:p w14:paraId="569B3B0E" w14:textId="14CB6DB1" w:rsidR="0096263C" w:rsidRPr="00560ACB" w:rsidRDefault="003E122C" w:rsidP="003E122C">
            <w:pPr>
              <w:pStyle w:val="Listenabsatz"/>
              <w:numPr>
                <w:ilvl w:val="0"/>
                <w:numId w:val="35"/>
              </w:numPr>
              <w:rPr>
                <w:rFonts w:ascii="Verdana" w:hAnsi="Verdana" w:cs="Arial"/>
                <w:lang w:eastAsia="de-CH"/>
              </w:rPr>
            </w:pPr>
            <w:r>
              <w:rPr>
                <w:rFonts w:ascii="Verdana" w:hAnsi="Verdana" w:cs="Arial"/>
                <w:b w:val="0"/>
                <w:bCs w:val="0"/>
                <w:sz w:val="24"/>
                <w:szCs w:val="24"/>
                <w:lang w:eastAsia="de-CH"/>
              </w:rPr>
              <w:t xml:space="preserve">Welche </w:t>
            </w:r>
            <w:r w:rsidRPr="00FA32D0">
              <w:rPr>
                <w:rFonts w:ascii="Verdana" w:hAnsi="Verdana" w:cs="Arial"/>
                <w:b w:val="0"/>
                <w:bCs w:val="0"/>
                <w:sz w:val="24"/>
                <w:szCs w:val="24"/>
                <w:lang w:eastAsia="de-CH"/>
              </w:rPr>
              <w:t>Pflegearbeiten generieren die BFF</w:t>
            </w:r>
            <w:r>
              <w:rPr>
                <w:rFonts w:ascii="Verdana" w:hAnsi="Verdana" w:cs="Arial"/>
                <w:b w:val="0"/>
                <w:bCs w:val="0"/>
                <w:sz w:val="24"/>
                <w:szCs w:val="24"/>
                <w:lang w:eastAsia="de-CH"/>
              </w:rPr>
              <w:t>?</w:t>
            </w:r>
          </w:p>
        </w:tc>
        <w:tc>
          <w:tcPr>
            <w:tcW w:w="4973" w:type="dxa"/>
            <w:tcBorders>
              <w:top w:val="nil"/>
            </w:tcBorders>
            <w:shd w:val="clear" w:color="auto" w:fill="E2EFD9" w:themeFill="accent6" w:themeFillTint="33"/>
          </w:tcPr>
          <w:p w14:paraId="7400094E" w14:textId="50DA58FB" w:rsidR="000740D4" w:rsidRPr="00560ACB"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560ACB">
              <w:rPr>
                <w:rFonts w:ascii="Verdana" w:hAnsi="Verdana" w:cs="Arial"/>
                <w:b/>
                <w:bCs/>
                <w:lang w:val="de-CH" w:eastAsia="de-CH"/>
              </w:rPr>
              <w:t xml:space="preserve">Vorkenntnisse </w:t>
            </w:r>
            <w:r w:rsidR="008D3FE7" w:rsidRPr="00560ACB">
              <w:rPr>
                <w:rFonts w:ascii="Verdana" w:hAnsi="Verdana" w:cs="Arial"/>
                <w:b/>
                <w:bCs/>
                <w:lang w:val="de-CH" w:eastAsia="de-CH"/>
              </w:rPr>
              <w:t>Schule:</w:t>
            </w:r>
            <w:r w:rsidRPr="00560ACB">
              <w:rPr>
                <w:rFonts w:ascii="Verdana" w:hAnsi="Verdana" w:cs="Arial"/>
                <w:b/>
                <w:bCs/>
                <w:lang w:val="de-CH" w:eastAsia="de-CH"/>
              </w:rPr>
              <w:t xml:space="preserve"> </w:t>
            </w:r>
          </w:p>
          <w:p w14:paraId="68A67F18" w14:textId="77777777" w:rsidR="008C5FB0" w:rsidRPr="00560ACB"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3BA6B3DF" w14:textId="77777777" w:rsidR="003E122C" w:rsidRPr="00612B8F" w:rsidRDefault="003E122C" w:rsidP="003E122C">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612B8F">
              <w:rPr>
                <w:rFonts w:ascii="Verdana" w:hAnsi="Verdana" w:cs="Arial"/>
                <w:sz w:val="24"/>
                <w:szCs w:val="24"/>
                <w:lang w:eastAsia="de-CH"/>
              </w:rPr>
              <w:t>Leistungsziele BFS a2.1- a2.7</w:t>
            </w:r>
          </w:p>
          <w:p w14:paraId="728D655B" w14:textId="77777777" w:rsidR="00517A48" w:rsidRPr="00517A48" w:rsidRDefault="00517A48" w:rsidP="00517A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517A48">
              <w:rPr>
                <w:rFonts w:ascii="Verdana" w:hAnsi="Verdana" w:cs="Arial"/>
                <w:sz w:val="24"/>
                <w:szCs w:val="24"/>
                <w:lang w:eastAsia="de-CH"/>
              </w:rPr>
              <w:t>BFF-Typen, deren Qualitätsmerkmale sowie Strukturelemente</w:t>
            </w:r>
          </w:p>
          <w:p w14:paraId="4B187EA8" w14:textId="77777777" w:rsidR="003E122C" w:rsidRDefault="003E122C" w:rsidP="003E122C">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Standortbeurteilung</w:t>
            </w:r>
          </w:p>
          <w:p w14:paraId="05BFC874" w14:textId="77777777" w:rsidR="003E122C" w:rsidRDefault="003E122C" w:rsidP="003E122C">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Unkräuter inkl. Problemunkräuter</w:t>
            </w:r>
          </w:p>
          <w:p w14:paraId="2979C051" w14:textId="77777777" w:rsidR="003E122C" w:rsidRPr="00C42793" w:rsidRDefault="003E122C" w:rsidP="003E122C">
            <w:pPr>
              <w:ind w:left="360"/>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1C3575E5" w14:textId="3ED3A36A" w:rsidR="003E122C" w:rsidRPr="003E122C" w:rsidRDefault="003E122C" w:rsidP="003E122C">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Grundkenntnisse der Biodiversität</w:t>
            </w:r>
          </w:p>
        </w:tc>
        <w:tc>
          <w:tcPr>
            <w:tcW w:w="4704" w:type="dxa"/>
            <w:tcBorders>
              <w:top w:val="nil"/>
            </w:tcBorders>
            <w:shd w:val="clear" w:color="auto" w:fill="E2EFD9" w:themeFill="accent6" w:themeFillTint="33"/>
          </w:tcPr>
          <w:p w14:paraId="0575D5B1" w14:textId="5C20B918" w:rsidR="000740D4" w:rsidRPr="00560ACB"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560ACB">
              <w:rPr>
                <w:rFonts w:ascii="Verdana" w:hAnsi="Verdana" w:cs="Arial"/>
                <w:b/>
                <w:bCs/>
                <w:lang w:eastAsia="de-CH"/>
              </w:rPr>
              <w:t>Vorkenntnisse</w:t>
            </w:r>
            <w:proofErr w:type="spellEnd"/>
            <w:r w:rsidRPr="00560ACB">
              <w:rPr>
                <w:rFonts w:ascii="Verdana" w:hAnsi="Verdana" w:cs="Arial"/>
                <w:b/>
                <w:bCs/>
                <w:lang w:eastAsia="de-CH"/>
              </w:rPr>
              <w:t xml:space="preserve"> </w:t>
            </w:r>
            <w:proofErr w:type="spellStart"/>
            <w:proofErr w:type="gramStart"/>
            <w:r w:rsidR="007B1B16" w:rsidRPr="00560ACB">
              <w:rPr>
                <w:rFonts w:ascii="Verdana" w:hAnsi="Verdana" w:cs="Arial"/>
                <w:b/>
                <w:bCs/>
                <w:lang w:eastAsia="de-CH"/>
              </w:rPr>
              <w:t>ü</w:t>
            </w:r>
            <w:r w:rsidRPr="00560ACB">
              <w:rPr>
                <w:rFonts w:ascii="Verdana" w:hAnsi="Verdana" w:cs="Arial"/>
                <w:b/>
                <w:bCs/>
                <w:lang w:eastAsia="de-CH"/>
              </w:rPr>
              <w:t>K</w:t>
            </w:r>
            <w:proofErr w:type="spellEnd"/>
            <w:r w:rsidRPr="00560ACB">
              <w:rPr>
                <w:rFonts w:ascii="Verdana" w:hAnsi="Verdana" w:cs="Arial"/>
                <w:b/>
                <w:bCs/>
                <w:lang w:eastAsia="de-CH"/>
              </w:rPr>
              <w:t>:</w:t>
            </w:r>
            <w:proofErr w:type="gramEnd"/>
          </w:p>
          <w:p w14:paraId="1D2E4FB1" w14:textId="77777777" w:rsidR="008C5FB0" w:rsidRPr="00560ACB"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7292E57B" w:rsidR="005504EB" w:rsidRPr="00F915DD" w:rsidRDefault="00022582"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3E122C">
              <w:rPr>
                <w:rFonts w:ascii="Verdana" w:hAnsi="Verdana" w:cs="Arial"/>
                <w:sz w:val="24"/>
                <w:szCs w:val="24"/>
                <w:lang w:eastAsia="de-CH"/>
              </w:rPr>
              <w:t xml:space="preserve">Vorkenntnisse aus dem </w:t>
            </w:r>
            <w:proofErr w:type="spellStart"/>
            <w:r w:rsidRPr="003E122C">
              <w:rPr>
                <w:rFonts w:ascii="Verdana" w:hAnsi="Verdana" w:cs="Arial"/>
                <w:sz w:val="24"/>
                <w:szCs w:val="24"/>
                <w:lang w:eastAsia="de-CH"/>
              </w:rPr>
              <w:t>üK</w:t>
            </w:r>
            <w:proofErr w:type="spellEnd"/>
            <w:r w:rsidRPr="003E122C">
              <w:rPr>
                <w:rFonts w:ascii="Verdana" w:hAnsi="Verdana" w:cs="Arial"/>
                <w:sz w:val="24"/>
                <w:szCs w:val="24"/>
                <w:lang w:eastAsia="de-CH"/>
              </w:rPr>
              <w:t xml:space="preserve"> </w:t>
            </w:r>
            <w:r w:rsidR="003E122C">
              <w:rPr>
                <w:rFonts w:ascii="Verdana" w:hAnsi="Verdana" w:cs="Arial"/>
                <w:sz w:val="24"/>
                <w:szCs w:val="24"/>
                <w:lang w:eastAsia="de-CH"/>
              </w:rPr>
              <w:t xml:space="preserve">7, </w:t>
            </w:r>
            <w:r w:rsidRPr="003E122C">
              <w:rPr>
                <w:rFonts w:ascii="Verdana" w:hAnsi="Verdana" w:cs="Arial"/>
                <w:sz w:val="24"/>
                <w:szCs w:val="24"/>
                <w:lang w:eastAsia="de-CH"/>
              </w:rPr>
              <w:t>1. Teil</w:t>
            </w:r>
          </w:p>
        </w:tc>
      </w:tr>
      <w:bookmarkEnd w:id="2"/>
    </w:tbl>
    <w:p w14:paraId="7F9E6B17" w14:textId="6EB65933" w:rsidR="0084119F" w:rsidRPr="00022582" w:rsidRDefault="0084119F" w:rsidP="00521CF8">
      <w:pPr>
        <w:rPr>
          <w:rFonts w:ascii="Verdana" w:hAnsi="Verdana" w:cs="Arial"/>
          <w:b/>
          <w:lang w:val="de-CH"/>
        </w:rPr>
      </w:pPr>
    </w:p>
    <w:p w14:paraId="6488DCA8" w14:textId="2CAF0206" w:rsidR="00CA10C6" w:rsidRDefault="00CA10C6">
      <w:pPr>
        <w:spacing w:after="160" w:line="259" w:lineRule="auto"/>
        <w:rPr>
          <w:rFonts w:ascii="Verdana" w:hAnsi="Verdana" w:cs="Arial"/>
          <w:b/>
          <w:lang w:val="de-CH"/>
        </w:rPr>
      </w:pPr>
      <w:r>
        <w:rPr>
          <w:rFonts w:ascii="Verdana" w:hAnsi="Verdana" w:cs="Arial"/>
          <w:b/>
          <w:lang w:val="de-CH"/>
        </w:rPr>
        <w:br w:type="page"/>
      </w:r>
    </w:p>
    <w:p w14:paraId="2AA65D28" w14:textId="22B5556C" w:rsidR="00831AD5" w:rsidRPr="00560ACB" w:rsidRDefault="00310134">
      <w:pPr>
        <w:spacing w:after="160" w:line="259" w:lineRule="auto"/>
        <w:rPr>
          <w:rFonts w:ascii="Verdana" w:hAnsi="Verdana" w:cs="Arial"/>
          <w:b/>
          <w:bCs/>
          <w:lang w:val="de-CH"/>
        </w:rPr>
      </w:pPr>
      <w:r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560ACB" w14:paraId="1A64C733"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642451BD" w:rsidR="00193ED4" w:rsidRPr="00560ACB" w:rsidRDefault="00193ED4">
            <w:pPr>
              <w:spacing w:before="60" w:after="60"/>
              <w:rPr>
                <w:rFonts w:ascii="Verdana" w:hAnsi="Verdana" w:cs="Arial"/>
                <w:b w:val="0"/>
              </w:rPr>
            </w:pPr>
            <w:r w:rsidRPr="00560ACB">
              <w:rPr>
                <w:rFonts w:ascii="Verdana" w:hAnsi="Verdana" w:cs="Arial"/>
              </w:rPr>
              <w:t>LZ-NR.</w:t>
            </w:r>
          </w:p>
        </w:tc>
        <w:tc>
          <w:tcPr>
            <w:tcW w:w="4500" w:type="dxa"/>
            <w:shd w:val="clear" w:color="auto" w:fill="00B050"/>
          </w:tcPr>
          <w:p w14:paraId="35507CC7" w14:textId="31E59038" w:rsidR="00193ED4" w:rsidRPr="00560ACB"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p>
        </w:tc>
        <w:tc>
          <w:tcPr>
            <w:tcW w:w="4110" w:type="dxa"/>
            <w:shd w:val="clear" w:color="auto" w:fill="00B050"/>
          </w:tcPr>
          <w:p w14:paraId="5D4F9BB3" w14:textId="152A6FAD"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w:t>
            </w:r>
            <w:r w:rsidR="00193ED4" w:rsidRPr="00560ACB">
              <w:rPr>
                <w:rFonts w:ascii="Verdana" w:hAnsi="Verdana" w:cs="Arial"/>
                <w:bCs w:val="0"/>
                <w:lang w:val="de-CH"/>
              </w:rPr>
              <w:t>ethodisch-didaktische</w:t>
            </w:r>
            <w:r w:rsidRPr="00560ACB">
              <w:rPr>
                <w:rFonts w:ascii="Verdana" w:hAnsi="Verdana" w:cs="Arial"/>
                <w:bCs w:val="0"/>
                <w:lang w:val="de-CH"/>
              </w:rPr>
              <w:t>n</w:t>
            </w:r>
            <w:r w:rsidR="00193ED4" w:rsidRPr="00560ACB">
              <w:rPr>
                <w:rFonts w:ascii="Verdana" w:hAnsi="Verdana" w:cs="Arial"/>
                <w:bCs w:val="0"/>
                <w:lang w:val="de-CH"/>
              </w:rPr>
              <w:t xml:space="preserve"> Umsetzung</w:t>
            </w:r>
          </w:p>
        </w:tc>
        <w:tc>
          <w:tcPr>
            <w:tcW w:w="2977" w:type="dxa"/>
            <w:shd w:val="clear" w:color="auto" w:fill="00B050"/>
          </w:tcPr>
          <w:p w14:paraId="073EB90D" w14:textId="580545B2" w:rsidR="00193ED4" w:rsidRPr="00560ACB"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276" w:type="dxa"/>
            <w:shd w:val="clear" w:color="auto" w:fill="00B050"/>
          </w:tcPr>
          <w:p w14:paraId="6BCFB522" w14:textId="02788B3B"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660C0B" w:rsidRPr="00472F9A" w14:paraId="32CCB290"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CEE0E32" w14:textId="1D65B8EE" w:rsidR="00660C0B" w:rsidRPr="00F915DD" w:rsidRDefault="00660C0B" w:rsidP="00F915DD">
            <w:pPr>
              <w:spacing w:before="60" w:after="60"/>
              <w:rPr>
                <w:rFonts w:ascii="Verdana" w:hAnsi="Verdana" w:cs="Arial"/>
                <w:bCs w:val="0"/>
                <w:lang w:val="de-CH"/>
              </w:rPr>
            </w:pPr>
            <w:proofErr w:type="gramStart"/>
            <w:r>
              <w:rPr>
                <w:rFonts w:ascii="Verdana" w:hAnsi="Verdana" w:cs="Arial"/>
                <w:bCs w:val="0"/>
              </w:rPr>
              <w:t>a</w:t>
            </w:r>
            <w:proofErr w:type="gramEnd"/>
            <w:r>
              <w:rPr>
                <w:rFonts w:ascii="Verdana" w:hAnsi="Verdana" w:cs="Arial"/>
                <w:bCs w:val="0"/>
              </w:rPr>
              <w:t>2.5</w:t>
            </w:r>
          </w:p>
        </w:tc>
        <w:tc>
          <w:tcPr>
            <w:tcW w:w="4500" w:type="dxa"/>
            <w:shd w:val="clear" w:color="auto" w:fill="E2EFD9" w:themeFill="accent6" w:themeFillTint="33"/>
          </w:tcPr>
          <w:p w14:paraId="6195509E" w14:textId="3E17CDC3" w:rsidR="00660C0B" w:rsidRPr="00DD59DE" w:rsidRDefault="00660C0B" w:rsidP="009438C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DD59DE">
              <w:rPr>
                <w:rFonts w:ascii="Verdana" w:eastAsia="Century Gothic" w:hAnsi="Verdana" w:cs="Arial"/>
                <w:b/>
                <w:bCs/>
                <w:color w:val="000000"/>
                <w:sz w:val="20"/>
                <w:szCs w:val="20"/>
                <w:lang w:val="de-CH"/>
              </w:rPr>
              <w:t>Nutzen der BFF</w:t>
            </w:r>
            <w:r>
              <w:rPr>
                <w:rFonts w:ascii="Verdana" w:eastAsia="Century Gothic" w:hAnsi="Verdana" w:cs="Arial"/>
                <w:b/>
                <w:bCs/>
                <w:color w:val="000000"/>
                <w:sz w:val="20"/>
                <w:szCs w:val="20"/>
                <w:lang w:val="de-CH"/>
              </w:rPr>
              <w:t xml:space="preserve"> beurteilen</w:t>
            </w:r>
          </w:p>
          <w:p w14:paraId="49DD9228" w14:textId="1D9B7437" w:rsidR="00660C0B" w:rsidRPr="009438C5" w:rsidRDefault="00517A48" w:rsidP="00472F9A">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eastAsia="Century Gothic" w:hAnsi="Verdana" w:cs="Arial"/>
                <w:color w:val="000000"/>
              </w:rPr>
              <w:t xml:space="preserve">Eine BFF beurteilen </w:t>
            </w:r>
            <w:r w:rsidR="00660C0B">
              <w:rPr>
                <w:rFonts w:ascii="Verdana" w:eastAsia="Century Gothic" w:hAnsi="Verdana" w:cs="Arial"/>
                <w:color w:val="000000"/>
              </w:rPr>
              <w:t>BFF</w:t>
            </w:r>
          </w:p>
          <w:p w14:paraId="3C8DA122" w14:textId="016B637A" w:rsidR="00660C0B" w:rsidRPr="009438C5" w:rsidRDefault="00660C0B" w:rsidP="00472F9A">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eastAsia="Century Gothic" w:hAnsi="Verdana" w:cs="Arial"/>
                <w:color w:val="000000"/>
              </w:rPr>
              <w:t xml:space="preserve">Optische Beurteilung </w:t>
            </w:r>
            <w:r w:rsidR="00517A48">
              <w:rPr>
                <w:rFonts w:ascii="Verdana" w:eastAsia="Century Gothic" w:hAnsi="Verdana" w:cs="Arial"/>
                <w:color w:val="000000"/>
              </w:rPr>
              <w:t>einer BFF</w:t>
            </w:r>
          </w:p>
          <w:p w14:paraId="01217E22" w14:textId="06C03F09" w:rsidR="00660C0B" w:rsidRPr="00F915DD" w:rsidRDefault="00517A48" w:rsidP="009438C5">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eastAsia="Century Gothic" w:hAnsi="Verdana" w:cs="Arial"/>
                <w:color w:val="000000"/>
              </w:rPr>
              <w:t xml:space="preserve">Die </w:t>
            </w:r>
            <w:r w:rsidR="00660C0B">
              <w:rPr>
                <w:rFonts w:ascii="Verdana" w:eastAsia="Century Gothic" w:hAnsi="Verdana" w:cs="Arial"/>
                <w:color w:val="000000"/>
              </w:rPr>
              <w:t xml:space="preserve">Bodenaktivität beurteilen </w:t>
            </w:r>
          </w:p>
        </w:tc>
        <w:tc>
          <w:tcPr>
            <w:tcW w:w="4110" w:type="dxa"/>
            <w:shd w:val="clear" w:color="auto" w:fill="E2EFD9" w:themeFill="accent6" w:themeFillTint="33"/>
          </w:tcPr>
          <w:p w14:paraId="0E938FA2" w14:textId="3C8D4BB2" w:rsidR="00660C0B" w:rsidRDefault="00660C0B"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Feldbegehung von verschiedenen BFF-Elementen (ca. 3 Elemente) mit Beurteilung und Vergleich </w:t>
            </w:r>
          </w:p>
          <w:p w14:paraId="45E8DFF8" w14:textId="7566549C" w:rsidR="00660C0B" w:rsidRDefault="00660C0B"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Optische Beurteilung (Artenvielfalt) z.B. Leit-, Zeigerarten </w:t>
            </w:r>
          </w:p>
          <w:p w14:paraId="101302AE" w14:textId="03B96F10" w:rsidR="00660C0B" w:rsidRPr="00F915DD" w:rsidRDefault="00660C0B" w:rsidP="005C397C">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Beurteilung Bodenaktivität (Beweisstück Unterhose beurteilen – Projekt)</w:t>
            </w:r>
          </w:p>
        </w:tc>
        <w:tc>
          <w:tcPr>
            <w:tcW w:w="2977" w:type="dxa"/>
            <w:shd w:val="clear" w:color="auto" w:fill="E2EFD9" w:themeFill="accent6" w:themeFillTint="33"/>
          </w:tcPr>
          <w:p w14:paraId="18060A91" w14:textId="77777777" w:rsidR="00660C0B" w:rsidRDefault="00660C0B" w:rsidP="00F915DD">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Merkblatt Brachen im Feld beurteilen </w:t>
            </w:r>
          </w:p>
          <w:p w14:paraId="3AE794CE" w14:textId="23BCCEF3" w:rsidR="00660C0B" w:rsidRPr="009438C5" w:rsidRDefault="00660C0B" w:rsidP="006424C7">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4" w:history="1">
              <w:r w:rsidRPr="009438C5">
                <w:rPr>
                  <w:rFonts w:ascii="Verdana" w:hAnsi="Verdana"/>
                  <w:color w:val="000000"/>
                </w:rPr>
                <w:t>www.agrinatur.ch</w:t>
              </w:r>
            </w:hyperlink>
          </w:p>
          <w:p w14:paraId="1D5C182C" w14:textId="77777777" w:rsidR="00660C0B" w:rsidRDefault="00660C0B" w:rsidP="009438C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455ACB9" w14:textId="484552FE" w:rsidR="00660C0B" w:rsidRPr="00976FC6" w:rsidRDefault="00660C0B" w:rsidP="006424C7">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5" w:history="1">
              <w:r w:rsidRPr="009438C5">
                <w:rPr>
                  <w:rFonts w:ascii="Verdana" w:eastAsia="Century Gothic" w:hAnsi="Verdana" w:cs="Arial"/>
                  <w:color w:val="000000"/>
                </w:rPr>
                <w:t>vogelwarte.ch - Leitartenkarten</w:t>
              </w:r>
            </w:hyperlink>
          </w:p>
          <w:p w14:paraId="546001A9" w14:textId="633AE2E3" w:rsidR="00660C0B" w:rsidRPr="006424C7" w:rsidRDefault="00660C0B" w:rsidP="006424C7">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6" w:history="1">
              <w:r w:rsidRPr="009438C5">
                <w:rPr>
                  <w:rFonts w:ascii="Verdana" w:eastAsia="Century Gothic" w:hAnsi="Verdana" w:cs="Arial"/>
                  <w:color w:val="000000"/>
                </w:rPr>
                <w:t>Startseite - Beweisstück Unterhose - Citizen Science App (beweisstueck-unterhose.ch)</w:t>
              </w:r>
            </w:hyperlink>
          </w:p>
        </w:tc>
        <w:tc>
          <w:tcPr>
            <w:tcW w:w="1276" w:type="dxa"/>
            <w:vMerge w:val="restart"/>
            <w:shd w:val="clear" w:color="auto" w:fill="E2EFD9" w:themeFill="accent6" w:themeFillTint="33"/>
          </w:tcPr>
          <w:p w14:paraId="19CC65C0"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2522D97E"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2F0A05F"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1FA61B6"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2642241"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69FF8F18"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9D17EA4"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5D787B94"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44973242" w14:textId="77777777" w:rsidR="00660C0B"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p w14:paraId="7CF08935" w14:textId="7229B1CE" w:rsidR="00660C0B" w:rsidRPr="00F915DD" w:rsidRDefault="00660C0B" w:rsidP="00660C0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660C0B">
              <w:rPr>
                <w:rFonts w:ascii="Verdana" w:hAnsi="Verdana" w:cs="Arial"/>
                <w:bCs/>
                <w:sz w:val="20"/>
                <w:szCs w:val="20"/>
                <w:lang w:val="de-CH"/>
              </w:rPr>
              <w:t>4 Stunden</w:t>
            </w:r>
          </w:p>
        </w:tc>
      </w:tr>
      <w:tr w:rsidR="00660C0B" w:rsidRPr="004E49B1" w14:paraId="280A8014"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939D039" w14:textId="19D7E53B" w:rsidR="00660C0B" w:rsidRPr="00F915DD" w:rsidRDefault="00660C0B" w:rsidP="00F961BC">
            <w:pPr>
              <w:spacing w:before="60" w:after="60"/>
              <w:rPr>
                <w:rFonts w:ascii="Verdana" w:hAnsi="Verdana" w:cs="Arial"/>
                <w:bCs w:val="0"/>
                <w:lang w:val="de-CH"/>
              </w:rPr>
            </w:pPr>
            <w:proofErr w:type="gramStart"/>
            <w:r>
              <w:rPr>
                <w:rFonts w:ascii="Verdana" w:hAnsi="Verdana" w:cs="Arial"/>
                <w:bCs w:val="0"/>
              </w:rPr>
              <w:t>a</w:t>
            </w:r>
            <w:proofErr w:type="gramEnd"/>
            <w:r>
              <w:rPr>
                <w:rFonts w:ascii="Verdana" w:hAnsi="Verdana" w:cs="Arial"/>
                <w:bCs w:val="0"/>
              </w:rPr>
              <w:t>2.5</w:t>
            </w:r>
          </w:p>
        </w:tc>
        <w:tc>
          <w:tcPr>
            <w:tcW w:w="4500" w:type="dxa"/>
            <w:shd w:val="clear" w:color="auto" w:fill="C5E0B3" w:themeFill="accent6" w:themeFillTint="66"/>
          </w:tcPr>
          <w:p w14:paraId="1A9E7B5D" w14:textId="1A5B24AD" w:rsidR="00660C0B" w:rsidRPr="009438C5" w:rsidRDefault="00660C0B" w:rsidP="009438C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9438C5">
              <w:rPr>
                <w:rFonts w:ascii="Verdana" w:eastAsia="Century Gothic" w:hAnsi="Verdana" w:cs="Arial"/>
                <w:b/>
                <w:bCs/>
                <w:color w:val="000000"/>
                <w:sz w:val="20"/>
                <w:szCs w:val="20"/>
                <w:lang w:val="de-CH"/>
              </w:rPr>
              <w:t>Pflege</w:t>
            </w:r>
            <w:r>
              <w:rPr>
                <w:rFonts w:ascii="Verdana" w:eastAsia="Century Gothic" w:hAnsi="Verdana" w:cs="Arial"/>
                <w:b/>
                <w:bCs/>
                <w:color w:val="000000"/>
                <w:sz w:val="20"/>
                <w:szCs w:val="20"/>
                <w:lang w:val="de-CH"/>
              </w:rPr>
              <w:t>m</w:t>
            </w:r>
            <w:r w:rsidRPr="009438C5">
              <w:rPr>
                <w:rFonts w:ascii="Verdana" w:eastAsia="Century Gothic" w:hAnsi="Verdana" w:cs="Arial"/>
                <w:b/>
                <w:bCs/>
                <w:color w:val="000000"/>
                <w:sz w:val="20"/>
                <w:szCs w:val="20"/>
                <w:lang w:val="de-CH"/>
              </w:rPr>
              <w:t xml:space="preserve">assnahmen </w:t>
            </w:r>
          </w:p>
          <w:p w14:paraId="10231939" w14:textId="77777777" w:rsidR="00517A48" w:rsidRDefault="00517A48" w:rsidP="00517A4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Praktische </w:t>
            </w:r>
            <w:r w:rsidR="00660C0B" w:rsidRPr="00AD2E6F">
              <w:rPr>
                <w:rFonts w:ascii="Verdana" w:eastAsia="Century Gothic" w:hAnsi="Verdana" w:cs="Arial"/>
                <w:color w:val="000000"/>
              </w:rPr>
              <w:t xml:space="preserve">Pflegemassnahmen </w:t>
            </w:r>
            <w:r w:rsidR="00660C0B">
              <w:rPr>
                <w:rFonts w:ascii="Verdana" w:eastAsia="Century Gothic" w:hAnsi="Verdana" w:cs="Arial"/>
                <w:color w:val="000000"/>
              </w:rPr>
              <w:t>umsetzen und b</w:t>
            </w:r>
            <w:r w:rsidR="00660C0B" w:rsidRPr="00AD2E6F">
              <w:rPr>
                <w:rFonts w:ascii="Verdana" w:eastAsia="Century Gothic" w:hAnsi="Verdana" w:cs="Arial"/>
                <w:color w:val="000000"/>
              </w:rPr>
              <w:t xml:space="preserve">eurteilen  </w:t>
            </w:r>
          </w:p>
          <w:p w14:paraId="5F9B895E" w14:textId="746DF62D" w:rsidR="00517A48" w:rsidRDefault="00517A48" w:rsidP="00517A48">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Unterschiedliche Pflegemassnahmen vergleichen</w:t>
            </w:r>
          </w:p>
          <w:p w14:paraId="29243B34" w14:textId="0D96CD67" w:rsidR="00660C0B" w:rsidRPr="00472F9A" w:rsidRDefault="00660C0B" w:rsidP="009438C5">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Bekämpfungsschwellen für die unterschiedlichen BFF-Elemente bestimmen</w:t>
            </w:r>
          </w:p>
        </w:tc>
        <w:tc>
          <w:tcPr>
            <w:tcW w:w="4110" w:type="dxa"/>
            <w:shd w:val="clear" w:color="auto" w:fill="C5E0B3" w:themeFill="accent6" w:themeFillTint="66"/>
          </w:tcPr>
          <w:p w14:paraId="20E8DE9A" w14:textId="4A420F48" w:rsidR="00660C0B" w:rsidRDefault="00660C0B" w:rsidP="00164B77">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Praktische Arbeiten im Feld (z.B. Problempflanzen entfernen, Schnittregime, etc.)</w:t>
            </w:r>
          </w:p>
          <w:p w14:paraId="62438C5D" w14:textId="7A7A1FBD" w:rsidR="00660C0B" w:rsidRPr="00F915DD" w:rsidRDefault="00660C0B" w:rsidP="00164B77">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Massnahmen zur Aufwertung der BFF-Elemente bestimmen (z.B. Sitzstangen, Stein-, Asthaufen, Nistkästen, Einzelbäume, Hecken etc.) </w:t>
            </w:r>
          </w:p>
        </w:tc>
        <w:tc>
          <w:tcPr>
            <w:tcW w:w="2977" w:type="dxa"/>
            <w:shd w:val="clear" w:color="auto" w:fill="C5E0B3" w:themeFill="accent6" w:themeFillTint="66"/>
          </w:tcPr>
          <w:p w14:paraId="43ED6274" w14:textId="4FCB71D6" w:rsidR="00660C0B" w:rsidRPr="00F915DD" w:rsidRDefault="00660C0B" w:rsidP="00F915DD">
            <w:pPr>
              <w:pStyle w:val="Listenabsatz"/>
              <w:numPr>
                <w:ilvl w:val="0"/>
                <w:numId w:val="44"/>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hyperlink r:id="rId17" w:history="1">
              <w:r w:rsidRPr="009438C5">
                <w:rPr>
                  <w:rFonts w:ascii="Verdana" w:eastAsia="Century Gothic" w:hAnsi="Verdana" w:cs="Arial"/>
                  <w:color w:val="000000"/>
                </w:rPr>
                <w:t>Biodiversitätsförderung auf dem - AGRIDEA (abacuscity.ch)</w:t>
              </w:r>
            </w:hyperlink>
          </w:p>
        </w:tc>
        <w:tc>
          <w:tcPr>
            <w:tcW w:w="1276" w:type="dxa"/>
            <w:vMerge/>
            <w:shd w:val="clear" w:color="auto" w:fill="C5E0B3" w:themeFill="accent6" w:themeFillTint="66"/>
          </w:tcPr>
          <w:p w14:paraId="04E6DF20" w14:textId="0E078866" w:rsidR="00660C0B" w:rsidRPr="00F915DD" w:rsidRDefault="00660C0B" w:rsidP="00D534B3">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60C0B" w:rsidRPr="00517A48" w14:paraId="32DB9839" w14:textId="77777777" w:rsidTr="0066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384CAD0" w14:textId="738796A2" w:rsidR="00660C0B" w:rsidRPr="00F915DD" w:rsidRDefault="00660C0B" w:rsidP="00F961BC">
            <w:pPr>
              <w:spacing w:before="60" w:after="60"/>
              <w:rPr>
                <w:rFonts w:ascii="Verdana" w:hAnsi="Verdana" w:cs="Arial"/>
                <w:bCs w:val="0"/>
                <w:lang w:val="de-CH"/>
              </w:rPr>
            </w:pPr>
            <w:proofErr w:type="gramStart"/>
            <w:r>
              <w:rPr>
                <w:rFonts w:ascii="Verdana" w:hAnsi="Verdana" w:cs="Arial"/>
                <w:bCs w:val="0"/>
              </w:rPr>
              <w:t>a</w:t>
            </w:r>
            <w:proofErr w:type="gramEnd"/>
            <w:r>
              <w:rPr>
                <w:rFonts w:ascii="Verdana" w:hAnsi="Verdana" w:cs="Arial"/>
                <w:bCs w:val="0"/>
              </w:rPr>
              <w:t>2.5</w:t>
            </w:r>
          </w:p>
        </w:tc>
        <w:tc>
          <w:tcPr>
            <w:tcW w:w="4500" w:type="dxa"/>
            <w:shd w:val="clear" w:color="auto" w:fill="E2EFD9" w:themeFill="accent6" w:themeFillTint="33"/>
          </w:tcPr>
          <w:p w14:paraId="24AE43D5" w14:textId="77777777" w:rsidR="00660C0B" w:rsidRPr="009438C5" w:rsidRDefault="00660C0B" w:rsidP="009438C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9438C5">
              <w:rPr>
                <w:rFonts w:ascii="Verdana" w:eastAsia="Century Gothic" w:hAnsi="Verdana" w:cs="Arial"/>
                <w:b/>
                <w:bCs/>
                <w:color w:val="000000"/>
                <w:sz w:val="20"/>
                <w:szCs w:val="20"/>
                <w:lang w:val="de-CH"/>
              </w:rPr>
              <w:t xml:space="preserve">BFF-Element auflösen </w:t>
            </w:r>
          </w:p>
          <w:p w14:paraId="43B859C2" w14:textId="77777777" w:rsidR="00517A48" w:rsidRDefault="00660C0B" w:rsidP="009438C5">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Mögliche Auswirkungen einer Aufhebung aufzeigen</w:t>
            </w:r>
          </w:p>
          <w:p w14:paraId="75CF2608" w14:textId="12583482" w:rsidR="00660C0B" w:rsidRDefault="00517A48" w:rsidP="009438C5">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Langfristiges Ziel einer regenerativen, vernetzten Biodiversität nachvollziehen</w:t>
            </w:r>
          </w:p>
          <w:p w14:paraId="08656203" w14:textId="26F2FCD7" w:rsidR="00660C0B" w:rsidRPr="009438C5" w:rsidRDefault="00660C0B" w:rsidP="009438C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p>
        </w:tc>
        <w:tc>
          <w:tcPr>
            <w:tcW w:w="4110" w:type="dxa"/>
            <w:shd w:val="clear" w:color="auto" w:fill="E2EFD9" w:themeFill="accent6" w:themeFillTint="33"/>
          </w:tcPr>
          <w:p w14:paraId="69E31642" w14:textId="76DBACF6" w:rsidR="00660C0B" w:rsidRDefault="00660C0B" w:rsidP="00164B77">
            <w:pPr>
              <w:pStyle w:val="Listenabsatz"/>
              <w:numPr>
                <w:ilvl w:val="0"/>
                <w:numId w:val="4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Alternativstandort für Fauna bereitstellen</w:t>
            </w:r>
          </w:p>
          <w:p w14:paraId="346DB567" w14:textId="3A09AE71" w:rsidR="00660C0B" w:rsidRDefault="00660C0B" w:rsidP="00517A4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E2EFD9" w:themeFill="accent6" w:themeFillTint="33"/>
          </w:tcPr>
          <w:p w14:paraId="6FD4FF9D" w14:textId="77777777" w:rsidR="00660C0B" w:rsidRDefault="00660C0B" w:rsidP="009438C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pPr>
          </w:p>
        </w:tc>
        <w:tc>
          <w:tcPr>
            <w:tcW w:w="1276" w:type="dxa"/>
            <w:vMerge/>
            <w:shd w:val="clear" w:color="auto" w:fill="C5E0B3" w:themeFill="accent6" w:themeFillTint="66"/>
          </w:tcPr>
          <w:p w14:paraId="595F2A03" w14:textId="77777777" w:rsidR="00660C0B" w:rsidRDefault="00660C0B" w:rsidP="00F961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3E06A7B7" w14:textId="77777777" w:rsidR="002D5C5C"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0B26E7" w:rsidRPr="004E49B1" w14:paraId="257CCEE9" w14:textId="77777777" w:rsidTr="00103B5C">
        <w:trPr>
          <w:trHeight w:val="752"/>
        </w:trPr>
        <w:tc>
          <w:tcPr>
            <w:tcW w:w="14879" w:type="dxa"/>
            <w:tcBorders>
              <w:top w:val="single" w:sz="4" w:space="0" w:color="auto"/>
              <w:left w:val="single" w:sz="4" w:space="0" w:color="auto"/>
              <w:bottom w:val="single" w:sz="4" w:space="0" w:color="auto"/>
              <w:right w:val="single" w:sz="4" w:space="0" w:color="auto"/>
            </w:tcBorders>
            <w:hideMark/>
          </w:tcPr>
          <w:p w14:paraId="3DB814FD" w14:textId="437C49C2" w:rsidR="000B26E7" w:rsidRPr="000B26E7" w:rsidRDefault="000B26E7" w:rsidP="000B26E7">
            <w:pPr>
              <w:spacing w:after="120"/>
              <w:jc w:val="both"/>
              <w:rPr>
                <w:rFonts w:ascii="Arial" w:hAnsi="Arial" w:cs="Arial"/>
                <w:sz w:val="20"/>
                <w:szCs w:val="20"/>
                <w:lang w:val="de-CH" w:eastAsia="de-CH"/>
              </w:rPr>
            </w:pPr>
            <w:r w:rsidRPr="000B26E7">
              <w:rPr>
                <w:rFonts w:ascii="Arial" w:hAnsi="Arial" w:cs="Arial"/>
                <w:b/>
                <w:bCs/>
                <w:sz w:val="20"/>
                <w:szCs w:val="20"/>
                <w:lang w:val="de-CH" w:eastAsia="de-CH"/>
              </w:rPr>
              <w:t>Handlungskompetenz a2: Biodiversität erhalten, pflegen und fördern</w:t>
            </w:r>
          </w:p>
          <w:p w14:paraId="5A09F2FE" w14:textId="77777777" w:rsidR="000B26E7" w:rsidRPr="000B26E7" w:rsidRDefault="000B26E7" w:rsidP="000B26E7">
            <w:pPr>
              <w:spacing w:after="120"/>
              <w:jc w:val="both"/>
              <w:rPr>
                <w:rFonts w:ascii="Arial" w:hAnsi="Arial" w:cs="Arial"/>
                <w:i/>
                <w:iCs/>
                <w:sz w:val="20"/>
                <w:szCs w:val="20"/>
                <w:lang w:val="de-CH" w:eastAsia="de-CH"/>
              </w:rPr>
            </w:pPr>
            <w:r w:rsidRPr="000B26E7">
              <w:rPr>
                <w:rFonts w:ascii="Arial" w:hAnsi="Arial" w:cs="Arial"/>
                <w:i/>
                <w:iCs/>
                <w:sz w:val="20"/>
                <w:szCs w:val="20"/>
                <w:lang w:val="de-CH" w:eastAsia="de-CH"/>
              </w:rPr>
              <w:t xml:space="preserve">Fachpersonen des Berufsfelds Landwirtschaft sind sich der Bedeutung der Biodiversität für die Stabilität des Ökosystems und damit für ihren Betrieb und die Gesellschaft bewusst. Sie nehmen eine gesamtheitliche Perspektive ein und sind bestrebt, die Biodiversität in ihrem Handlungsbereich zu fördern. </w:t>
            </w:r>
          </w:p>
          <w:p w14:paraId="4ABBE63F" w14:textId="77777777" w:rsidR="000B26E7" w:rsidRPr="000B26E7" w:rsidRDefault="000B26E7" w:rsidP="000B26E7">
            <w:pPr>
              <w:spacing w:after="120"/>
              <w:jc w:val="both"/>
              <w:rPr>
                <w:rFonts w:ascii="Arial" w:hAnsi="Arial" w:cs="Arial"/>
                <w:sz w:val="20"/>
                <w:szCs w:val="20"/>
                <w:lang w:val="de-CH" w:eastAsia="de-DE"/>
              </w:rPr>
            </w:pPr>
            <w:r w:rsidRPr="000B26E7">
              <w:rPr>
                <w:rFonts w:ascii="Arial" w:hAnsi="Arial" w:cs="Arial"/>
                <w:sz w:val="20"/>
                <w:szCs w:val="20"/>
                <w:lang w:val="de-CH" w:eastAsia="de-CH"/>
              </w:rPr>
              <w:t xml:space="preserve">Fachpersonen des Berufsfelds Landwirtschaft zeigen die Aus- und Wechselwirkungen ihrer täglichen Arbeit auf die Biodiversität auf. Gemeinsam mit der Betriebsleitung erstellen sie eine Übersicht der Biodiversitätsförderflächen auf dem Betrieb (BFF-Elemente) oder überarbeiten diese. Sie legen Massnahmen fest, mit welchen die Biodiversität verbessert oder erhalten werden kann (z.B. </w:t>
            </w:r>
            <w:proofErr w:type="spellStart"/>
            <w:r w:rsidRPr="000B26E7">
              <w:rPr>
                <w:rFonts w:ascii="Arial" w:hAnsi="Arial" w:cs="Arial"/>
                <w:sz w:val="20"/>
                <w:szCs w:val="20"/>
                <w:lang w:val="de-CH" w:eastAsia="de-CH"/>
              </w:rPr>
              <w:t>Ökowiese</w:t>
            </w:r>
            <w:proofErr w:type="spellEnd"/>
            <w:r w:rsidRPr="000B26E7">
              <w:rPr>
                <w:rFonts w:ascii="Arial" w:hAnsi="Arial" w:cs="Arial"/>
                <w:sz w:val="20"/>
                <w:szCs w:val="20"/>
                <w:lang w:val="de-CH" w:eastAsia="de-CH"/>
              </w:rPr>
              <w:t xml:space="preserve"> auf eine höhere Qualitätsstufe bringen, Trockensteinmauern unterhalten, BFF-Elemente vernetzen). Weiter bestimmen sie für die auf dem Betrieb vorhandenen BFF-Elemente geeignete Pflegemassnahmen und Arbeitsschritte und führen diese durch. Die Entwicklung der BFF-Elemente überprüfen sie in regelmässigen Abständen gemeinsam mit der Betriebsleitung. </w:t>
            </w:r>
          </w:p>
        </w:tc>
      </w:tr>
    </w:tbl>
    <w:tbl>
      <w:tblPr>
        <w:tblStyle w:val="Tabellenraster2"/>
        <w:tblW w:w="14879" w:type="dxa"/>
        <w:tblLayout w:type="fixed"/>
        <w:tblLook w:val="04A0" w:firstRow="1" w:lastRow="0" w:firstColumn="1" w:lastColumn="0" w:noHBand="0" w:noVBand="1"/>
      </w:tblPr>
      <w:tblGrid>
        <w:gridCol w:w="704"/>
        <w:gridCol w:w="4725"/>
        <w:gridCol w:w="4725"/>
        <w:gridCol w:w="4725"/>
      </w:tblGrid>
      <w:tr w:rsidR="000B26E7" w:rsidRPr="000B26E7" w14:paraId="3D30F475" w14:textId="77777777" w:rsidTr="00103B5C">
        <w:trPr>
          <w:trHeight w:val="454"/>
        </w:trPr>
        <w:tc>
          <w:tcPr>
            <w:tcW w:w="704" w:type="dxa"/>
          </w:tcPr>
          <w:p w14:paraId="401A9A2F" w14:textId="77777777" w:rsidR="000B26E7" w:rsidRPr="000B26E7" w:rsidRDefault="000B26E7" w:rsidP="000B26E7">
            <w:pPr>
              <w:rPr>
                <w:rFonts w:ascii="Arial" w:hAnsi="Arial" w:cs="Arial"/>
                <w:sz w:val="20"/>
                <w:szCs w:val="20"/>
                <w:lang w:val="de-CH" w:eastAsia="de-CH"/>
              </w:rPr>
            </w:pPr>
          </w:p>
        </w:tc>
        <w:tc>
          <w:tcPr>
            <w:tcW w:w="4725" w:type="dxa"/>
            <w:vAlign w:val="center"/>
          </w:tcPr>
          <w:p w14:paraId="5799D93C" w14:textId="77777777" w:rsidR="000B26E7" w:rsidRPr="000B26E7" w:rsidRDefault="000B26E7" w:rsidP="000B26E7">
            <w:pPr>
              <w:rPr>
                <w:rFonts w:ascii="Arial" w:hAnsi="Arial" w:cs="Arial"/>
                <w:sz w:val="20"/>
                <w:szCs w:val="20"/>
                <w:lang w:val="de-CH" w:eastAsia="de-CH"/>
              </w:rPr>
            </w:pPr>
            <w:r w:rsidRPr="000B26E7">
              <w:rPr>
                <w:rFonts w:ascii="Arial" w:hAnsi="Arial" w:cs="Arial"/>
                <w:b/>
                <w:bCs/>
                <w:sz w:val="20"/>
                <w:szCs w:val="20"/>
                <w:lang w:val="de-CH" w:eastAsia="de-CH"/>
              </w:rPr>
              <w:t>Leistungsziele Betrieb</w:t>
            </w:r>
          </w:p>
        </w:tc>
        <w:tc>
          <w:tcPr>
            <w:tcW w:w="4725" w:type="dxa"/>
            <w:vAlign w:val="center"/>
          </w:tcPr>
          <w:p w14:paraId="442FBCAC" w14:textId="77777777" w:rsidR="000B26E7" w:rsidRPr="000B26E7" w:rsidRDefault="000B26E7" w:rsidP="000B26E7">
            <w:pPr>
              <w:rPr>
                <w:rFonts w:ascii="Arial" w:hAnsi="Arial" w:cs="Arial"/>
                <w:sz w:val="20"/>
                <w:szCs w:val="20"/>
                <w:lang w:val="de-CH" w:eastAsia="de-CH"/>
              </w:rPr>
            </w:pPr>
            <w:r w:rsidRPr="000B26E7">
              <w:rPr>
                <w:rFonts w:ascii="Arial" w:hAnsi="Arial" w:cs="Arial"/>
                <w:b/>
                <w:bCs/>
                <w:sz w:val="20"/>
                <w:szCs w:val="20"/>
                <w:lang w:val="de-CH" w:eastAsia="de-CH"/>
              </w:rPr>
              <w:t>Leistungsziele Berufsfachschule</w:t>
            </w:r>
          </w:p>
        </w:tc>
        <w:tc>
          <w:tcPr>
            <w:tcW w:w="4725" w:type="dxa"/>
            <w:vAlign w:val="center"/>
          </w:tcPr>
          <w:p w14:paraId="7665DF35" w14:textId="77777777" w:rsidR="000B26E7" w:rsidRPr="000B26E7" w:rsidRDefault="000B26E7" w:rsidP="000B26E7">
            <w:pPr>
              <w:rPr>
                <w:rFonts w:ascii="Arial" w:hAnsi="Arial" w:cs="Arial"/>
                <w:sz w:val="20"/>
                <w:szCs w:val="20"/>
                <w:lang w:val="de-CH" w:eastAsia="de-CH"/>
              </w:rPr>
            </w:pPr>
            <w:r w:rsidRPr="000B26E7">
              <w:rPr>
                <w:rFonts w:ascii="Arial" w:hAnsi="Arial" w:cs="Arial"/>
                <w:b/>
                <w:bCs/>
                <w:sz w:val="20"/>
                <w:szCs w:val="20"/>
                <w:lang w:val="de-CH" w:eastAsia="de-CH"/>
              </w:rPr>
              <w:t>Leistungsziele überbetrieblicher Kurs</w:t>
            </w:r>
          </w:p>
        </w:tc>
      </w:tr>
      <w:tr w:rsidR="000B26E7" w:rsidRPr="000B26E7" w14:paraId="5E53F44F" w14:textId="77777777" w:rsidTr="00103B5C">
        <w:tc>
          <w:tcPr>
            <w:tcW w:w="704" w:type="dxa"/>
          </w:tcPr>
          <w:p w14:paraId="5FE625EE" w14:textId="77777777" w:rsidR="000B26E7" w:rsidRPr="000B26E7" w:rsidRDefault="000B26E7" w:rsidP="000B26E7">
            <w:pPr>
              <w:rPr>
                <w:rFonts w:ascii="Arial" w:hAnsi="Arial" w:cs="Arial"/>
                <w:sz w:val="20"/>
                <w:szCs w:val="20"/>
                <w:lang w:val="de-CH" w:eastAsia="de-CH"/>
              </w:rPr>
            </w:pPr>
            <w:r w:rsidRPr="000B26E7">
              <w:rPr>
                <w:rFonts w:ascii="Arial" w:hAnsi="Arial" w:cs="Arial"/>
                <w:sz w:val="20"/>
                <w:szCs w:val="20"/>
                <w:lang w:val="de-CH" w:eastAsia="de-CH"/>
              </w:rPr>
              <w:t>a2.5</w:t>
            </w:r>
          </w:p>
        </w:tc>
        <w:tc>
          <w:tcPr>
            <w:tcW w:w="4725" w:type="dxa"/>
          </w:tcPr>
          <w:p w14:paraId="1B4A03FD" w14:textId="77777777" w:rsidR="000B26E7" w:rsidRPr="000B26E7" w:rsidRDefault="000B26E7" w:rsidP="000B26E7">
            <w:pPr>
              <w:rPr>
                <w:rFonts w:ascii="Arial" w:hAnsi="Arial" w:cs="Arial"/>
                <w:sz w:val="20"/>
                <w:szCs w:val="20"/>
                <w:lang w:val="de-CH" w:eastAsia="de-DE"/>
              </w:rPr>
            </w:pPr>
            <w:r w:rsidRPr="000B26E7">
              <w:rPr>
                <w:rFonts w:ascii="Arial" w:hAnsi="Arial" w:cs="Arial"/>
                <w:sz w:val="20"/>
                <w:szCs w:val="20"/>
                <w:lang w:val="de-CH" w:eastAsia="de-DE"/>
              </w:rPr>
              <w:t>Sie führen geeignete Pflegemassnahmen und Arbeitsschritte durch, um die Biodiversität zu fördern (z.B. Trockensteinmauern unterhalten, Steinlinsen, Hecken und Asthaufen pflegen). (K3)</w:t>
            </w:r>
          </w:p>
        </w:tc>
        <w:tc>
          <w:tcPr>
            <w:tcW w:w="4725" w:type="dxa"/>
          </w:tcPr>
          <w:p w14:paraId="0187C34D" w14:textId="77777777" w:rsidR="000B26E7" w:rsidRPr="000B26E7" w:rsidRDefault="000B26E7" w:rsidP="000B26E7">
            <w:pPr>
              <w:spacing w:after="120"/>
              <w:ind w:left="1"/>
              <w:rPr>
                <w:rFonts w:ascii="Arial" w:hAnsi="Arial" w:cs="Arial"/>
                <w:sz w:val="20"/>
                <w:szCs w:val="20"/>
                <w:lang w:val="de-CH" w:eastAsia="de-DE"/>
              </w:rPr>
            </w:pPr>
            <w:r w:rsidRPr="000B26E7">
              <w:rPr>
                <w:rFonts w:ascii="Arial" w:hAnsi="Arial" w:cs="Arial"/>
                <w:sz w:val="20"/>
                <w:szCs w:val="20"/>
                <w:lang w:val="de-CH" w:eastAsia="de-DE"/>
              </w:rPr>
              <w:t>Sie erläutern die Bedeutung von ökologischen Strukturen (z.B. Trockensteinmauern, Hecken, Asthaufen) als Lebensraum für Pflanzen und Tiere. (K2)</w:t>
            </w:r>
          </w:p>
          <w:p w14:paraId="505C11E6" w14:textId="77777777" w:rsidR="000B26E7" w:rsidRPr="000B26E7" w:rsidRDefault="000B26E7" w:rsidP="000B26E7">
            <w:pPr>
              <w:spacing w:after="120"/>
              <w:ind w:left="1"/>
              <w:rPr>
                <w:rFonts w:ascii="Arial" w:hAnsi="Arial" w:cs="Arial"/>
                <w:sz w:val="20"/>
                <w:szCs w:val="20"/>
                <w:lang w:val="de-CH" w:eastAsia="de-DE"/>
              </w:rPr>
            </w:pPr>
            <w:r w:rsidRPr="000B26E7">
              <w:rPr>
                <w:rFonts w:ascii="Arial" w:hAnsi="Arial" w:cs="Arial"/>
                <w:sz w:val="20"/>
                <w:szCs w:val="20"/>
                <w:lang w:val="de-CH" w:eastAsia="de-DE"/>
              </w:rPr>
              <w:t>Sie beschreiben die typischen Tier- und Pflanzenarten sowie deren Funktion in ökologischen Strukturen. (K2)</w:t>
            </w:r>
          </w:p>
          <w:p w14:paraId="772795D8" w14:textId="77777777" w:rsidR="000B26E7" w:rsidRPr="000B26E7" w:rsidRDefault="000B26E7" w:rsidP="000B26E7">
            <w:pPr>
              <w:spacing w:after="120"/>
              <w:ind w:left="1"/>
              <w:rPr>
                <w:rFonts w:ascii="Arial" w:hAnsi="Arial" w:cs="Arial"/>
                <w:sz w:val="20"/>
                <w:szCs w:val="20"/>
                <w:lang w:val="de-CH" w:eastAsia="de-DE"/>
              </w:rPr>
            </w:pPr>
            <w:r w:rsidRPr="000B26E7">
              <w:rPr>
                <w:rFonts w:ascii="Arial" w:hAnsi="Arial" w:cs="Arial"/>
                <w:sz w:val="20"/>
                <w:szCs w:val="20"/>
                <w:lang w:val="de-CH" w:eastAsia="de-DE"/>
              </w:rPr>
              <w:t xml:space="preserve">Sie führen ein Projekt zur Förderung der Biodiversität durch. (K3) </w:t>
            </w:r>
          </w:p>
        </w:tc>
        <w:tc>
          <w:tcPr>
            <w:tcW w:w="4725" w:type="dxa"/>
          </w:tcPr>
          <w:p w14:paraId="44AC7D59" w14:textId="77777777" w:rsidR="000B26E7" w:rsidRPr="000B26E7" w:rsidRDefault="000B26E7" w:rsidP="000B26E7">
            <w:pPr>
              <w:spacing w:after="120"/>
              <w:rPr>
                <w:rFonts w:ascii="Arial" w:hAnsi="Arial" w:cs="Arial"/>
                <w:sz w:val="20"/>
                <w:szCs w:val="20"/>
                <w:lang w:val="de-CH" w:eastAsia="de-DE"/>
              </w:rPr>
            </w:pPr>
            <w:r w:rsidRPr="000B26E7">
              <w:rPr>
                <w:rFonts w:ascii="Arial" w:hAnsi="Arial" w:cs="Arial"/>
                <w:sz w:val="20"/>
                <w:szCs w:val="20"/>
                <w:lang w:val="de-CH" w:eastAsia="de-DE"/>
              </w:rPr>
              <w:t xml:space="preserve">Sie führen ein Projekt zur Förderung der Biodiversität durch. (K3) </w:t>
            </w:r>
          </w:p>
          <w:p w14:paraId="28519F2B" w14:textId="77777777" w:rsidR="000B26E7" w:rsidRPr="000B26E7" w:rsidRDefault="000B26E7" w:rsidP="000B26E7">
            <w:pPr>
              <w:spacing w:after="120"/>
              <w:rPr>
                <w:rFonts w:ascii="Arial" w:hAnsi="Arial" w:cs="Arial"/>
                <w:sz w:val="20"/>
                <w:szCs w:val="20"/>
                <w:lang w:val="de-CH" w:eastAsia="de-CH"/>
              </w:rPr>
            </w:pPr>
          </w:p>
        </w:tc>
      </w:tr>
    </w:tbl>
    <w:p w14:paraId="1F234AD0" w14:textId="77777777" w:rsidR="000B26E7" w:rsidRDefault="000B26E7" w:rsidP="00462267">
      <w:pPr>
        <w:spacing w:after="160" w:line="259" w:lineRule="auto"/>
        <w:rPr>
          <w:rFonts w:ascii="Verdana" w:eastAsiaTheme="majorEastAsia" w:hAnsi="Verdana" w:cs="Arial"/>
          <w:b/>
          <w:bCs/>
          <w:lang w:val="de-CH"/>
        </w:rPr>
      </w:pPr>
    </w:p>
    <w:p w14:paraId="2E59433E" w14:textId="659A4858" w:rsidR="004E49B1" w:rsidRPr="004E49B1" w:rsidRDefault="004E49B1" w:rsidP="00462267">
      <w:pPr>
        <w:spacing w:after="160" w:line="259" w:lineRule="auto"/>
        <w:rPr>
          <w:rFonts w:ascii="Verdana" w:eastAsiaTheme="majorEastAsia" w:hAnsi="Verdana" w:cs="Arial"/>
          <w:b/>
          <w:bCs/>
          <w:sz w:val="20"/>
          <w:szCs w:val="20"/>
          <w:lang w:val="de-CH"/>
        </w:rPr>
      </w:pPr>
      <w:r w:rsidRPr="004E49B1">
        <w:rPr>
          <w:rFonts w:ascii="Verdana" w:eastAsiaTheme="majorEastAsia" w:hAnsi="Verdana" w:cs="Arial"/>
          <w:b/>
          <w:bCs/>
          <w:sz w:val="20"/>
          <w:szCs w:val="20"/>
          <w:lang w:val="de-CH"/>
        </w:rPr>
        <w:t>Gültig ab dem Schuljahr 2026/2027</w:t>
      </w:r>
    </w:p>
    <w:p w14:paraId="3AA5914E" w14:textId="0FD27E81" w:rsidR="004E49B1" w:rsidRPr="004E49B1" w:rsidRDefault="004E49B1" w:rsidP="00462267">
      <w:pPr>
        <w:spacing w:after="160" w:line="259" w:lineRule="auto"/>
        <w:rPr>
          <w:rFonts w:ascii="Verdana" w:eastAsiaTheme="majorEastAsia" w:hAnsi="Verdana" w:cs="Arial"/>
          <w:b/>
          <w:bCs/>
          <w:sz w:val="20"/>
          <w:szCs w:val="20"/>
          <w:lang w:val="de-CH"/>
        </w:rPr>
      </w:pPr>
      <w:r w:rsidRPr="004E49B1">
        <w:rPr>
          <w:rFonts w:ascii="Verdana" w:eastAsiaTheme="majorEastAsia" w:hAnsi="Verdana" w:cs="Arial"/>
          <w:b/>
          <w:bCs/>
          <w:sz w:val="20"/>
          <w:szCs w:val="20"/>
          <w:lang w:val="de-CH"/>
        </w:rPr>
        <w:t>Stand am 30.04.2025</w:t>
      </w:r>
    </w:p>
    <w:p w14:paraId="0CFB287D" w14:textId="13D68917" w:rsidR="004E49B1" w:rsidRDefault="004E49B1" w:rsidP="004E49B1">
      <w:pPr>
        <w:tabs>
          <w:tab w:val="left" w:pos="2955"/>
        </w:tabs>
        <w:spacing w:after="160" w:line="259" w:lineRule="auto"/>
        <w:rPr>
          <w:rFonts w:ascii="Verdana" w:eastAsiaTheme="majorEastAsia" w:hAnsi="Verdana" w:cs="Arial"/>
          <w:b/>
          <w:bCs/>
          <w:lang w:val="de-CH"/>
        </w:rPr>
      </w:pPr>
    </w:p>
    <w:sectPr w:rsidR="004E49B1" w:rsidSect="004E49B1">
      <w:headerReference w:type="default" r:id="rId18"/>
      <w:footerReference w:type="default" r:id="rId19"/>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E86D" w14:textId="77777777" w:rsidR="00253B39" w:rsidRDefault="00253B39" w:rsidP="0013135C">
      <w:r>
        <w:separator/>
      </w:r>
    </w:p>
  </w:endnote>
  <w:endnote w:type="continuationSeparator" w:id="0">
    <w:p w14:paraId="38467666" w14:textId="77777777" w:rsidR="00253B39" w:rsidRDefault="00253B39"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211F12EE" w14:textId="77777777" w:rsidR="004E49B1" w:rsidRPr="004E49B1" w:rsidRDefault="00612F1D" w:rsidP="004E49B1">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4E49B1">
          <w:rPr>
            <w:rFonts w:ascii="Arial" w:hAnsi="Arial" w:cs="Arial"/>
            <w:sz w:val="22"/>
            <w:szCs w:val="22"/>
            <w:lang w:val="de-CH"/>
          </w:rPr>
          <w:instrText>PAGE   \* MERGEFORMAT</w:instrText>
        </w:r>
        <w:r w:rsidRPr="0099235D">
          <w:rPr>
            <w:rFonts w:ascii="Arial" w:hAnsi="Arial" w:cs="Arial"/>
            <w:sz w:val="22"/>
            <w:szCs w:val="22"/>
          </w:rPr>
          <w:fldChar w:fldCharType="separate"/>
        </w:r>
        <w:r w:rsidR="00AB39DC" w:rsidRPr="00AB39DC">
          <w:rPr>
            <w:rFonts w:ascii="Arial" w:hAnsi="Arial" w:cs="Arial"/>
            <w:noProof/>
            <w:sz w:val="22"/>
            <w:szCs w:val="22"/>
            <w:lang w:val="de-DE"/>
          </w:rPr>
          <w:t>4</w:t>
        </w:r>
        <w:r w:rsidRPr="0099235D">
          <w:rPr>
            <w:rFonts w:ascii="Arial" w:hAnsi="Arial" w:cs="Arial"/>
            <w:sz w:val="22"/>
            <w:szCs w:val="22"/>
          </w:rPr>
          <w:fldChar w:fldCharType="end"/>
        </w:r>
        <w:bookmarkStart w:id="3" w:name="_Hlk194920330"/>
        <w:bookmarkStart w:id="4" w:name="_Hlk194920331"/>
        <w:bookmarkStart w:id="5" w:name="_Hlk194920579"/>
        <w:bookmarkStart w:id="6" w:name="_Hlk194920580"/>
        <w:bookmarkStart w:id="7" w:name="_Hlk194920650"/>
        <w:bookmarkStart w:id="8" w:name="_Hlk194920651"/>
        <w:bookmarkStart w:id="9" w:name="_Hlk194992916"/>
        <w:bookmarkStart w:id="10" w:name="_Hlk194992917"/>
        <w:bookmarkStart w:id="11" w:name="_Hlk194993022"/>
        <w:bookmarkStart w:id="12" w:name="_Hlk194993023"/>
        <w:bookmarkStart w:id="13" w:name="_Hlk194993211"/>
        <w:bookmarkStart w:id="14" w:name="_Hlk194993212"/>
        <w:bookmarkStart w:id="15" w:name="_Hlk194995033"/>
        <w:bookmarkStart w:id="16" w:name="_Hlk194995034"/>
        <w:bookmarkStart w:id="17" w:name="_Hlk194995335"/>
        <w:bookmarkStart w:id="18" w:name="_Hlk194995336"/>
        <w:bookmarkStart w:id="19" w:name="_Hlk194996127"/>
        <w:bookmarkStart w:id="20" w:name="_Hlk194996128"/>
        <w:bookmarkStart w:id="21" w:name="_Hlk194997226"/>
        <w:bookmarkStart w:id="22" w:name="_Hlk194997227"/>
        <w:bookmarkStart w:id="23" w:name="_Hlk194997232"/>
        <w:bookmarkStart w:id="24" w:name="_Hlk194997233"/>
        <w:bookmarkStart w:id="25" w:name="_Hlk194998093"/>
        <w:bookmarkStart w:id="26" w:name="_Hlk194998094"/>
        <w:bookmarkStart w:id="27" w:name="_Hlk194998098"/>
        <w:bookmarkStart w:id="28" w:name="_Hlk194998099"/>
        <w:bookmarkStart w:id="29" w:name="_Hlk194998264"/>
        <w:bookmarkStart w:id="30" w:name="_Hlk194998265"/>
        <w:bookmarkStart w:id="31" w:name="_Hlk194999094"/>
        <w:bookmarkStart w:id="32" w:name="_Hlk194999095"/>
        <w:bookmarkStart w:id="33" w:name="_Hlk194999097"/>
        <w:bookmarkStart w:id="34" w:name="_Hlk194999098"/>
        <w:bookmarkStart w:id="35" w:name="_Hlk195002779"/>
        <w:bookmarkStart w:id="36" w:name="_Hlk195002780"/>
        <w:bookmarkStart w:id="37" w:name="_Hlk195002948"/>
        <w:bookmarkStart w:id="38" w:name="_Hlk195002949"/>
        <w:bookmarkStart w:id="39" w:name="_Hlk195006835"/>
        <w:bookmarkStart w:id="40" w:name="_Hlk195006836"/>
        <w:bookmarkStart w:id="41" w:name="_Hlk195006878"/>
        <w:bookmarkStart w:id="42" w:name="_Hlk195006879"/>
        <w:bookmarkStart w:id="43" w:name="_Hlk195007172"/>
        <w:bookmarkStart w:id="44" w:name="_Hlk195007173"/>
        <w:bookmarkStart w:id="45" w:name="_Hlk195007209"/>
        <w:bookmarkStart w:id="46" w:name="_Hlk195007210"/>
        <w:bookmarkStart w:id="47" w:name="_Hlk195007791"/>
        <w:bookmarkStart w:id="48" w:name="_Hlk195007792"/>
        <w:bookmarkStart w:id="49" w:name="_Hlk195007840"/>
        <w:bookmarkStart w:id="50" w:name="_Hlk195007841"/>
        <w:bookmarkStart w:id="51" w:name="_Hlk195008148"/>
        <w:bookmarkStart w:id="52" w:name="_Hlk195008149"/>
        <w:bookmarkStart w:id="53" w:name="_Hlk195008208"/>
        <w:bookmarkStart w:id="54" w:name="_Hlk195008209"/>
        <w:bookmarkStart w:id="55" w:name="_Hlk195011205"/>
        <w:bookmarkStart w:id="56" w:name="_Hlk195011206"/>
        <w:bookmarkStart w:id="57" w:name="_Hlk195011629"/>
        <w:bookmarkStart w:id="58" w:name="_Hlk195011630"/>
        <w:bookmarkStart w:id="59" w:name="_Hlk195011633"/>
        <w:bookmarkStart w:id="60" w:name="_Hlk195011634"/>
        <w:bookmarkStart w:id="61" w:name="_Hlk195012862"/>
        <w:bookmarkStart w:id="62" w:name="_Hlk195012863"/>
        <w:bookmarkStart w:id="63" w:name="_Hlk195013521"/>
        <w:bookmarkStart w:id="64" w:name="_Hlk195013522"/>
        <w:bookmarkStart w:id="65" w:name="_Hlk195013555"/>
        <w:bookmarkStart w:id="66" w:name="_Hlk195013556"/>
        <w:bookmarkStart w:id="67" w:name="_Hlk195013707"/>
        <w:bookmarkStart w:id="68" w:name="_Hlk195013708"/>
        <w:bookmarkStart w:id="69" w:name="_Hlk195022927"/>
        <w:bookmarkStart w:id="70" w:name="_Hlk195022928"/>
        <w:bookmarkStart w:id="71" w:name="_Hlk195022954"/>
        <w:bookmarkStart w:id="72" w:name="_Hlk195022955"/>
        <w:bookmarkStart w:id="73" w:name="_Hlk195023471"/>
        <w:bookmarkStart w:id="74" w:name="_Hlk195023472"/>
        <w:bookmarkStart w:id="75" w:name="_Hlk195081170"/>
        <w:bookmarkStart w:id="76" w:name="_Hlk195081171"/>
        <w:bookmarkStart w:id="77" w:name="_Hlk195081958"/>
        <w:bookmarkStart w:id="78" w:name="_Hlk195081959"/>
        <w:bookmarkStart w:id="79" w:name="_Hlk195082332"/>
        <w:bookmarkStart w:id="80" w:name="_Hlk195082333"/>
        <w:bookmarkStart w:id="81" w:name="_Hlk195082560"/>
        <w:bookmarkStart w:id="82" w:name="_Hlk195082561"/>
        <w:bookmarkStart w:id="83" w:name="_Hlk195083040"/>
        <w:bookmarkStart w:id="84" w:name="_Hlk195083041"/>
        <w:bookmarkStart w:id="85" w:name="_Hlk195084760"/>
        <w:bookmarkStart w:id="86" w:name="_Hlk195084761"/>
        <w:bookmarkStart w:id="87" w:name="_Hlk195085107"/>
        <w:bookmarkStart w:id="88" w:name="_Hlk195085108"/>
        <w:bookmarkStart w:id="89" w:name="_Hlk195085403"/>
        <w:bookmarkStart w:id="90" w:name="_Hlk195085404"/>
        <w:bookmarkStart w:id="91" w:name="_Hlk195085587"/>
        <w:bookmarkStart w:id="92" w:name="_Hlk195085588"/>
        <w:bookmarkStart w:id="93" w:name="_Hlk195087850"/>
        <w:bookmarkStart w:id="94" w:name="_Hlk195087851"/>
        <w:bookmarkStart w:id="95" w:name="_Hlk195088280"/>
        <w:bookmarkStart w:id="96" w:name="_Hlk195088281"/>
        <w:bookmarkStart w:id="97" w:name="_Hlk195088633"/>
        <w:bookmarkStart w:id="98" w:name="_Hlk195088634"/>
        <w:bookmarkStart w:id="99" w:name="_Hlk195089827"/>
        <w:bookmarkStart w:id="100" w:name="_Hlk195089828"/>
        <w:bookmarkStart w:id="101" w:name="_Hlk195090749"/>
        <w:bookmarkStart w:id="102" w:name="_Hlk195090750"/>
        <w:bookmarkStart w:id="103" w:name="_Hlk195091037"/>
        <w:bookmarkStart w:id="104" w:name="_Hlk195091038"/>
        <w:bookmarkStart w:id="105" w:name="_Hlk195092245"/>
        <w:bookmarkStart w:id="106" w:name="_Hlk195092246"/>
        <w:bookmarkStart w:id="107" w:name="_Hlk195098507"/>
        <w:bookmarkStart w:id="108" w:name="_Hlk195098508"/>
        <w:bookmarkStart w:id="109" w:name="_Hlk195099151"/>
        <w:bookmarkStart w:id="110" w:name="_Hlk195099152"/>
        <w:bookmarkStart w:id="111" w:name="_Hlk195099467"/>
        <w:bookmarkStart w:id="112" w:name="_Hlk195099468"/>
        <w:bookmarkStart w:id="113" w:name="_Hlk195100421"/>
        <w:bookmarkStart w:id="114" w:name="_Hlk195100422"/>
        <w:bookmarkStart w:id="115" w:name="_Hlk195100797"/>
        <w:bookmarkStart w:id="116" w:name="_Hlk195100798"/>
        <w:bookmarkStart w:id="117" w:name="_Hlk195100823"/>
        <w:bookmarkStart w:id="118" w:name="_Hlk195100824"/>
        <w:bookmarkStart w:id="119" w:name="_Hlk195101119"/>
        <w:bookmarkStart w:id="120" w:name="_Hlk195101120"/>
        <w:bookmarkStart w:id="121" w:name="_Hlk195101454"/>
        <w:bookmarkStart w:id="122" w:name="_Hlk195101455"/>
        <w:bookmarkStart w:id="123" w:name="_Hlk195102509"/>
        <w:bookmarkStart w:id="124" w:name="_Hlk195102510"/>
        <w:bookmarkStart w:id="125" w:name="_Hlk195169655"/>
        <w:bookmarkStart w:id="126" w:name="_Hlk195169656"/>
        <w:bookmarkStart w:id="127" w:name="_Hlk195253329"/>
        <w:bookmarkStart w:id="128" w:name="_Hlk195253330"/>
        <w:bookmarkStart w:id="129" w:name="_Hlk195253369"/>
        <w:bookmarkStart w:id="130" w:name="_Hlk195253370"/>
        <w:bookmarkStart w:id="131" w:name="_Hlk195256900"/>
        <w:bookmarkStart w:id="132" w:name="_Hlk195256901"/>
        <w:bookmarkStart w:id="133" w:name="_Hlk195256928"/>
        <w:bookmarkStart w:id="134" w:name="_Hlk195256929"/>
        <w:r w:rsidR="004E49B1"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74A23226" wp14:editId="0D6ACA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C732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4E49B1">
          <w:rPr>
            <w:noProof/>
            <w:sz w:val="14"/>
            <w:szCs w:val="14"/>
            <w:lang w:eastAsia="de-CH"/>
          </w:rPr>
          <mc:AlternateContent>
            <mc:Choice Requires="wps">
              <w:drawing>
                <wp:anchor distT="0" distB="0" distL="114300" distR="114300" simplePos="0" relativeHeight="251662336" behindDoc="0" locked="0" layoutInCell="1" allowOverlap="1" wp14:anchorId="54F4C82A" wp14:editId="4DAFCB3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A285"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4E49B1" w:rsidRPr="004E49B1">
          <w:rPr>
            <w:color w:val="009036"/>
            <w:sz w:val="14"/>
            <w:szCs w:val="14"/>
            <w:lang w:val="de-CH"/>
          </w:rPr>
          <w:tab/>
          <w:t>Organisation der Arbeitswelt (</w:t>
        </w:r>
        <w:proofErr w:type="spellStart"/>
        <w:r w:rsidR="004E49B1" w:rsidRPr="004E49B1">
          <w:rPr>
            <w:color w:val="009036"/>
            <w:sz w:val="14"/>
            <w:szCs w:val="14"/>
            <w:lang w:val="de-CH"/>
          </w:rPr>
          <w:t>OdA</w:t>
        </w:r>
        <w:proofErr w:type="spellEnd"/>
        <w:r w:rsidR="004E49B1" w:rsidRPr="004E49B1">
          <w:rPr>
            <w:color w:val="009036"/>
            <w:sz w:val="14"/>
            <w:szCs w:val="14"/>
            <w:lang w:val="de-CH"/>
          </w:rPr>
          <w:t>)</w:t>
        </w:r>
        <w:r w:rsidR="004E49B1" w:rsidRPr="004E49B1">
          <w:rPr>
            <w:color w:val="009036"/>
            <w:sz w:val="14"/>
            <w:szCs w:val="14"/>
            <w:lang w:val="de-CH"/>
          </w:rPr>
          <w:tab/>
        </w:r>
        <w:proofErr w:type="spellStart"/>
        <w:r w:rsidR="004E49B1" w:rsidRPr="004E49B1">
          <w:rPr>
            <w:color w:val="009036"/>
            <w:sz w:val="14"/>
            <w:szCs w:val="14"/>
            <w:lang w:val="de-CH"/>
          </w:rPr>
          <w:t>AgriAliForm</w:t>
        </w:r>
        <w:proofErr w:type="spellEnd"/>
        <w:r w:rsidR="004E49B1" w:rsidRPr="004E49B1">
          <w:rPr>
            <w:color w:val="009036"/>
            <w:sz w:val="14"/>
            <w:szCs w:val="14"/>
            <w:lang w:val="de-CH"/>
          </w:rPr>
          <w:tab/>
          <w:t>Tel:  056 462 54 40</w:t>
        </w:r>
      </w:p>
      <w:p w14:paraId="4025F43A" w14:textId="77777777" w:rsidR="004E49B1" w:rsidRPr="005635C7" w:rsidRDefault="004E49B1" w:rsidP="004E49B1">
        <w:pPr>
          <w:tabs>
            <w:tab w:val="right" w:pos="4253"/>
            <w:tab w:val="left" w:pos="5670"/>
            <w:tab w:val="left" w:pos="7371"/>
          </w:tabs>
          <w:rPr>
            <w:color w:val="009036"/>
            <w:sz w:val="14"/>
            <w:szCs w:val="14"/>
          </w:rPr>
        </w:pPr>
        <w:r w:rsidRPr="004E49B1">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0B171EA7" w14:textId="77777777" w:rsidR="004E49B1" w:rsidRPr="005635C7" w:rsidRDefault="004E49B1" w:rsidP="004E49B1">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CF1E53C" w:rsidR="00612F1D" w:rsidRPr="004E49B1" w:rsidRDefault="004E49B1" w:rsidP="004E49B1">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A27B" w14:textId="77777777" w:rsidR="00253B39" w:rsidRDefault="00253B39" w:rsidP="0013135C">
      <w:r>
        <w:separator/>
      </w:r>
    </w:p>
  </w:footnote>
  <w:footnote w:type="continuationSeparator" w:id="0">
    <w:p w14:paraId="0006203A" w14:textId="77777777" w:rsidR="00253B39" w:rsidRDefault="00253B39"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5F74" w14:textId="5090CC64" w:rsidR="004E49B1" w:rsidRDefault="004E49B1">
    <w:pPr>
      <w:pStyle w:val="Kopfzeile"/>
    </w:pPr>
    <w:r>
      <w:rPr>
        <w:noProof/>
        <w:lang w:eastAsia="de-CH"/>
      </w:rPr>
      <w:drawing>
        <wp:anchor distT="0" distB="0" distL="114300" distR="114300" simplePos="0" relativeHeight="251659264" behindDoc="1" locked="0" layoutInCell="1" allowOverlap="1" wp14:anchorId="5DFDEF3E" wp14:editId="5B0A2CE7">
          <wp:simplePos x="0" y="0"/>
          <wp:positionH relativeFrom="page">
            <wp:posOffset>3552825</wp:posOffset>
          </wp:positionH>
          <wp:positionV relativeFrom="page">
            <wp:posOffset>116205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621012"/>
    <w:multiLevelType w:val="hybridMultilevel"/>
    <w:tmpl w:val="657A587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7582310"/>
    <w:multiLevelType w:val="hybridMultilevel"/>
    <w:tmpl w:val="C42EA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34233EB"/>
    <w:multiLevelType w:val="hybridMultilevel"/>
    <w:tmpl w:val="EE1090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6910ED1"/>
    <w:multiLevelType w:val="hybridMultilevel"/>
    <w:tmpl w:val="4D52B67E"/>
    <w:lvl w:ilvl="0" w:tplc="8CEE1732">
      <w:start w:val="1"/>
      <w:numFmt w:val="bullet"/>
      <w:lvlText w:val="•"/>
      <w:lvlJc w:val="left"/>
      <w:pPr>
        <w:tabs>
          <w:tab w:val="num" w:pos="720"/>
        </w:tabs>
        <w:ind w:left="720" w:hanging="360"/>
      </w:pPr>
      <w:rPr>
        <w:rFonts w:ascii="Arial" w:hAnsi="Arial" w:hint="default"/>
      </w:rPr>
    </w:lvl>
    <w:lvl w:ilvl="1" w:tplc="3080EEF4" w:tentative="1">
      <w:start w:val="1"/>
      <w:numFmt w:val="bullet"/>
      <w:lvlText w:val="•"/>
      <w:lvlJc w:val="left"/>
      <w:pPr>
        <w:tabs>
          <w:tab w:val="num" w:pos="1440"/>
        </w:tabs>
        <w:ind w:left="1440" w:hanging="360"/>
      </w:pPr>
      <w:rPr>
        <w:rFonts w:ascii="Arial" w:hAnsi="Arial" w:hint="default"/>
      </w:rPr>
    </w:lvl>
    <w:lvl w:ilvl="2" w:tplc="8A4CE8A8" w:tentative="1">
      <w:start w:val="1"/>
      <w:numFmt w:val="bullet"/>
      <w:lvlText w:val="•"/>
      <w:lvlJc w:val="left"/>
      <w:pPr>
        <w:tabs>
          <w:tab w:val="num" w:pos="2160"/>
        </w:tabs>
        <w:ind w:left="2160" w:hanging="360"/>
      </w:pPr>
      <w:rPr>
        <w:rFonts w:ascii="Arial" w:hAnsi="Arial" w:hint="default"/>
      </w:rPr>
    </w:lvl>
    <w:lvl w:ilvl="3" w:tplc="330E1B8C" w:tentative="1">
      <w:start w:val="1"/>
      <w:numFmt w:val="bullet"/>
      <w:lvlText w:val="•"/>
      <w:lvlJc w:val="left"/>
      <w:pPr>
        <w:tabs>
          <w:tab w:val="num" w:pos="2880"/>
        </w:tabs>
        <w:ind w:left="2880" w:hanging="360"/>
      </w:pPr>
      <w:rPr>
        <w:rFonts w:ascii="Arial" w:hAnsi="Arial" w:hint="default"/>
      </w:rPr>
    </w:lvl>
    <w:lvl w:ilvl="4" w:tplc="3E3A8628" w:tentative="1">
      <w:start w:val="1"/>
      <w:numFmt w:val="bullet"/>
      <w:lvlText w:val="•"/>
      <w:lvlJc w:val="left"/>
      <w:pPr>
        <w:tabs>
          <w:tab w:val="num" w:pos="3600"/>
        </w:tabs>
        <w:ind w:left="3600" w:hanging="360"/>
      </w:pPr>
      <w:rPr>
        <w:rFonts w:ascii="Arial" w:hAnsi="Arial" w:hint="default"/>
      </w:rPr>
    </w:lvl>
    <w:lvl w:ilvl="5" w:tplc="2ED2844C" w:tentative="1">
      <w:start w:val="1"/>
      <w:numFmt w:val="bullet"/>
      <w:lvlText w:val="•"/>
      <w:lvlJc w:val="left"/>
      <w:pPr>
        <w:tabs>
          <w:tab w:val="num" w:pos="4320"/>
        </w:tabs>
        <w:ind w:left="4320" w:hanging="360"/>
      </w:pPr>
      <w:rPr>
        <w:rFonts w:ascii="Arial" w:hAnsi="Arial" w:hint="default"/>
      </w:rPr>
    </w:lvl>
    <w:lvl w:ilvl="6" w:tplc="CFF8EBFC" w:tentative="1">
      <w:start w:val="1"/>
      <w:numFmt w:val="bullet"/>
      <w:lvlText w:val="•"/>
      <w:lvlJc w:val="left"/>
      <w:pPr>
        <w:tabs>
          <w:tab w:val="num" w:pos="5040"/>
        </w:tabs>
        <w:ind w:left="5040" w:hanging="360"/>
      </w:pPr>
      <w:rPr>
        <w:rFonts w:ascii="Arial" w:hAnsi="Arial" w:hint="default"/>
      </w:rPr>
    </w:lvl>
    <w:lvl w:ilvl="7" w:tplc="AB0C9A16" w:tentative="1">
      <w:start w:val="1"/>
      <w:numFmt w:val="bullet"/>
      <w:lvlText w:val="•"/>
      <w:lvlJc w:val="left"/>
      <w:pPr>
        <w:tabs>
          <w:tab w:val="num" w:pos="5760"/>
        </w:tabs>
        <w:ind w:left="5760" w:hanging="360"/>
      </w:pPr>
      <w:rPr>
        <w:rFonts w:ascii="Arial" w:hAnsi="Arial" w:hint="default"/>
      </w:rPr>
    </w:lvl>
    <w:lvl w:ilvl="8" w:tplc="D046C3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BB96E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16358701">
    <w:abstractNumId w:val="15"/>
  </w:num>
  <w:num w:numId="2" w16cid:durableId="1983924198">
    <w:abstractNumId w:val="18"/>
  </w:num>
  <w:num w:numId="3" w16cid:durableId="2090809992">
    <w:abstractNumId w:val="42"/>
  </w:num>
  <w:num w:numId="4" w16cid:durableId="2099473134">
    <w:abstractNumId w:val="12"/>
  </w:num>
  <w:num w:numId="5" w16cid:durableId="1543401502">
    <w:abstractNumId w:val="46"/>
  </w:num>
  <w:num w:numId="6" w16cid:durableId="968438154">
    <w:abstractNumId w:val="8"/>
  </w:num>
  <w:num w:numId="7" w16cid:durableId="2043019397">
    <w:abstractNumId w:val="1"/>
  </w:num>
  <w:num w:numId="8" w16cid:durableId="1151561850">
    <w:abstractNumId w:val="26"/>
  </w:num>
  <w:num w:numId="9" w16cid:durableId="78720871">
    <w:abstractNumId w:val="25"/>
  </w:num>
  <w:num w:numId="10" w16cid:durableId="882714956">
    <w:abstractNumId w:val="22"/>
  </w:num>
  <w:num w:numId="11" w16cid:durableId="1551067821">
    <w:abstractNumId w:val="10"/>
  </w:num>
  <w:num w:numId="12" w16cid:durableId="339280505">
    <w:abstractNumId w:val="38"/>
  </w:num>
  <w:num w:numId="13" w16cid:durableId="1389455733">
    <w:abstractNumId w:val="39"/>
  </w:num>
  <w:num w:numId="14" w16cid:durableId="2143189656">
    <w:abstractNumId w:val="7"/>
  </w:num>
  <w:num w:numId="15" w16cid:durableId="896168292">
    <w:abstractNumId w:val="32"/>
  </w:num>
  <w:num w:numId="16" w16cid:durableId="1983582373">
    <w:abstractNumId w:val="36"/>
  </w:num>
  <w:num w:numId="17" w16cid:durableId="731466960">
    <w:abstractNumId w:val="14"/>
  </w:num>
  <w:num w:numId="18" w16cid:durableId="23287632">
    <w:abstractNumId w:val="2"/>
  </w:num>
  <w:num w:numId="19" w16cid:durableId="1994137761">
    <w:abstractNumId w:val="41"/>
  </w:num>
  <w:num w:numId="20" w16cid:durableId="774206527">
    <w:abstractNumId w:val="19"/>
  </w:num>
  <w:num w:numId="21" w16cid:durableId="800224421">
    <w:abstractNumId w:val="20"/>
  </w:num>
  <w:num w:numId="22" w16cid:durableId="1540236941">
    <w:abstractNumId w:val="13"/>
  </w:num>
  <w:num w:numId="23" w16cid:durableId="787696048">
    <w:abstractNumId w:val="29"/>
  </w:num>
  <w:num w:numId="24" w16cid:durableId="353383592">
    <w:abstractNumId w:val="37"/>
  </w:num>
  <w:num w:numId="25" w16cid:durableId="661928074">
    <w:abstractNumId w:val="44"/>
  </w:num>
  <w:num w:numId="26" w16cid:durableId="1037462785">
    <w:abstractNumId w:val="23"/>
  </w:num>
  <w:num w:numId="27" w16cid:durableId="1923753354">
    <w:abstractNumId w:val="40"/>
  </w:num>
  <w:num w:numId="28" w16cid:durableId="1818573239">
    <w:abstractNumId w:val="24"/>
  </w:num>
  <w:num w:numId="29" w16cid:durableId="1349211340">
    <w:abstractNumId w:val="43"/>
  </w:num>
  <w:num w:numId="30" w16cid:durableId="1464075979">
    <w:abstractNumId w:val="5"/>
  </w:num>
  <w:num w:numId="31" w16cid:durableId="1587030210">
    <w:abstractNumId w:val="6"/>
  </w:num>
  <w:num w:numId="32" w16cid:durableId="1475759087">
    <w:abstractNumId w:val="33"/>
  </w:num>
  <w:num w:numId="33" w16cid:durableId="1850371739">
    <w:abstractNumId w:val="17"/>
  </w:num>
  <w:num w:numId="34" w16cid:durableId="1484154518">
    <w:abstractNumId w:val="9"/>
  </w:num>
  <w:num w:numId="35" w16cid:durableId="354884506">
    <w:abstractNumId w:val="21"/>
  </w:num>
  <w:num w:numId="36" w16cid:durableId="249973191">
    <w:abstractNumId w:val="16"/>
  </w:num>
  <w:num w:numId="37" w16cid:durableId="761339770">
    <w:abstractNumId w:val="45"/>
  </w:num>
  <w:num w:numId="38" w16cid:durableId="1566799998">
    <w:abstractNumId w:val="4"/>
  </w:num>
  <w:num w:numId="39" w16cid:durableId="548885620">
    <w:abstractNumId w:val="30"/>
  </w:num>
  <w:num w:numId="40" w16cid:durableId="1952056400">
    <w:abstractNumId w:val="35"/>
  </w:num>
  <w:num w:numId="41" w16cid:durableId="1826238663">
    <w:abstractNumId w:val="28"/>
  </w:num>
  <w:num w:numId="42" w16cid:durableId="220989193">
    <w:abstractNumId w:val="0"/>
  </w:num>
  <w:num w:numId="43" w16cid:durableId="961299841">
    <w:abstractNumId w:val="34"/>
  </w:num>
  <w:num w:numId="44" w16cid:durableId="1221863648">
    <w:abstractNumId w:val="11"/>
  </w:num>
  <w:num w:numId="45" w16cid:durableId="1655640211">
    <w:abstractNumId w:val="27"/>
  </w:num>
  <w:num w:numId="46" w16cid:durableId="433018483">
    <w:abstractNumId w:val="31"/>
  </w:num>
  <w:num w:numId="47" w16cid:durableId="24646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8"/>
    <w:rsid w:val="00002EA2"/>
    <w:rsid w:val="00004DFE"/>
    <w:rsid w:val="0000795A"/>
    <w:rsid w:val="00013829"/>
    <w:rsid w:val="000221F5"/>
    <w:rsid w:val="00022582"/>
    <w:rsid w:val="00023B2F"/>
    <w:rsid w:val="000325F8"/>
    <w:rsid w:val="0003425C"/>
    <w:rsid w:val="00036E48"/>
    <w:rsid w:val="00041B84"/>
    <w:rsid w:val="000532D3"/>
    <w:rsid w:val="00070DFA"/>
    <w:rsid w:val="000740D4"/>
    <w:rsid w:val="0007711E"/>
    <w:rsid w:val="000905DC"/>
    <w:rsid w:val="00091832"/>
    <w:rsid w:val="000A1A11"/>
    <w:rsid w:val="000A4149"/>
    <w:rsid w:val="000A4706"/>
    <w:rsid w:val="000B1B54"/>
    <w:rsid w:val="000B26E7"/>
    <w:rsid w:val="000B63CF"/>
    <w:rsid w:val="000B6FA0"/>
    <w:rsid w:val="000B7625"/>
    <w:rsid w:val="000C16B3"/>
    <w:rsid w:val="000C197D"/>
    <w:rsid w:val="000C2A40"/>
    <w:rsid w:val="000C3C5B"/>
    <w:rsid w:val="000D02CD"/>
    <w:rsid w:val="000E1580"/>
    <w:rsid w:val="000E1EB6"/>
    <w:rsid w:val="000E5FEE"/>
    <w:rsid w:val="000E691B"/>
    <w:rsid w:val="000F5D54"/>
    <w:rsid w:val="0010751A"/>
    <w:rsid w:val="00111544"/>
    <w:rsid w:val="001203FD"/>
    <w:rsid w:val="00123D21"/>
    <w:rsid w:val="0013135C"/>
    <w:rsid w:val="00133DFF"/>
    <w:rsid w:val="0013540B"/>
    <w:rsid w:val="001400AB"/>
    <w:rsid w:val="00143A90"/>
    <w:rsid w:val="00144747"/>
    <w:rsid w:val="00154CF2"/>
    <w:rsid w:val="0016159A"/>
    <w:rsid w:val="00164B77"/>
    <w:rsid w:val="00170A44"/>
    <w:rsid w:val="00173B5F"/>
    <w:rsid w:val="00177279"/>
    <w:rsid w:val="00183E20"/>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D763A"/>
    <w:rsid w:val="001E0B91"/>
    <w:rsid w:val="001E3784"/>
    <w:rsid w:val="001E5383"/>
    <w:rsid w:val="001E6336"/>
    <w:rsid w:val="001F56D7"/>
    <w:rsid w:val="0020177E"/>
    <w:rsid w:val="00212DA6"/>
    <w:rsid w:val="002534FF"/>
    <w:rsid w:val="00253B39"/>
    <w:rsid w:val="00265293"/>
    <w:rsid w:val="0026727A"/>
    <w:rsid w:val="00274E39"/>
    <w:rsid w:val="002756EB"/>
    <w:rsid w:val="002813D2"/>
    <w:rsid w:val="00283E95"/>
    <w:rsid w:val="00287C12"/>
    <w:rsid w:val="00294F0F"/>
    <w:rsid w:val="002A432A"/>
    <w:rsid w:val="002A4472"/>
    <w:rsid w:val="002A48B9"/>
    <w:rsid w:val="002B1391"/>
    <w:rsid w:val="002C117E"/>
    <w:rsid w:val="002C6FA0"/>
    <w:rsid w:val="002D41C3"/>
    <w:rsid w:val="002D5C5C"/>
    <w:rsid w:val="002E184C"/>
    <w:rsid w:val="002E1D04"/>
    <w:rsid w:val="002F3E83"/>
    <w:rsid w:val="002F4148"/>
    <w:rsid w:val="0030678E"/>
    <w:rsid w:val="00310134"/>
    <w:rsid w:val="0031268F"/>
    <w:rsid w:val="00315A88"/>
    <w:rsid w:val="00336C9B"/>
    <w:rsid w:val="0034209F"/>
    <w:rsid w:val="00343F92"/>
    <w:rsid w:val="00345611"/>
    <w:rsid w:val="003600C3"/>
    <w:rsid w:val="003615A1"/>
    <w:rsid w:val="003627D1"/>
    <w:rsid w:val="00380186"/>
    <w:rsid w:val="0038338A"/>
    <w:rsid w:val="0038540E"/>
    <w:rsid w:val="003A62F7"/>
    <w:rsid w:val="003B0013"/>
    <w:rsid w:val="003B1389"/>
    <w:rsid w:val="003B1D83"/>
    <w:rsid w:val="003B5BA4"/>
    <w:rsid w:val="003C1DEF"/>
    <w:rsid w:val="003C2943"/>
    <w:rsid w:val="003C6FD2"/>
    <w:rsid w:val="003D09BB"/>
    <w:rsid w:val="003D1C51"/>
    <w:rsid w:val="003D2D3D"/>
    <w:rsid w:val="003E122C"/>
    <w:rsid w:val="003E244F"/>
    <w:rsid w:val="003F1182"/>
    <w:rsid w:val="003F2F7B"/>
    <w:rsid w:val="00402AB9"/>
    <w:rsid w:val="00403E9E"/>
    <w:rsid w:val="0042136C"/>
    <w:rsid w:val="00430624"/>
    <w:rsid w:val="00434433"/>
    <w:rsid w:val="00437162"/>
    <w:rsid w:val="004400D8"/>
    <w:rsid w:val="00442DBB"/>
    <w:rsid w:val="0045277E"/>
    <w:rsid w:val="004551E8"/>
    <w:rsid w:val="00457FE0"/>
    <w:rsid w:val="00461318"/>
    <w:rsid w:val="004617B0"/>
    <w:rsid w:val="00462267"/>
    <w:rsid w:val="00464F33"/>
    <w:rsid w:val="0046EEE1"/>
    <w:rsid w:val="004703AA"/>
    <w:rsid w:val="00472F9A"/>
    <w:rsid w:val="00476DD5"/>
    <w:rsid w:val="00483B5D"/>
    <w:rsid w:val="00486EF1"/>
    <w:rsid w:val="004916E8"/>
    <w:rsid w:val="00492F80"/>
    <w:rsid w:val="004932CD"/>
    <w:rsid w:val="00496FED"/>
    <w:rsid w:val="004A14FE"/>
    <w:rsid w:val="004A1967"/>
    <w:rsid w:val="004A7E3E"/>
    <w:rsid w:val="004C0143"/>
    <w:rsid w:val="004C3B73"/>
    <w:rsid w:val="004C607D"/>
    <w:rsid w:val="004D09D9"/>
    <w:rsid w:val="004D3724"/>
    <w:rsid w:val="004E489E"/>
    <w:rsid w:val="004E49B1"/>
    <w:rsid w:val="004F461F"/>
    <w:rsid w:val="00501926"/>
    <w:rsid w:val="00504B19"/>
    <w:rsid w:val="00511635"/>
    <w:rsid w:val="00512FFE"/>
    <w:rsid w:val="00517A48"/>
    <w:rsid w:val="00521CF8"/>
    <w:rsid w:val="005227CD"/>
    <w:rsid w:val="005339CA"/>
    <w:rsid w:val="00547A5B"/>
    <w:rsid w:val="005504EB"/>
    <w:rsid w:val="00560ACB"/>
    <w:rsid w:val="005641E2"/>
    <w:rsid w:val="005645AE"/>
    <w:rsid w:val="005665DD"/>
    <w:rsid w:val="00575703"/>
    <w:rsid w:val="00575A54"/>
    <w:rsid w:val="00587C9E"/>
    <w:rsid w:val="005929A7"/>
    <w:rsid w:val="00592FFD"/>
    <w:rsid w:val="005A2CE3"/>
    <w:rsid w:val="005A4CDA"/>
    <w:rsid w:val="005A4E23"/>
    <w:rsid w:val="005A7F74"/>
    <w:rsid w:val="005B06E8"/>
    <w:rsid w:val="005B6E48"/>
    <w:rsid w:val="005C03E3"/>
    <w:rsid w:val="005C397C"/>
    <w:rsid w:val="005E2052"/>
    <w:rsid w:val="005E4968"/>
    <w:rsid w:val="005F270D"/>
    <w:rsid w:val="00600643"/>
    <w:rsid w:val="006060AA"/>
    <w:rsid w:val="00612F1D"/>
    <w:rsid w:val="00623FD6"/>
    <w:rsid w:val="00624087"/>
    <w:rsid w:val="0062693F"/>
    <w:rsid w:val="0063118C"/>
    <w:rsid w:val="00634FD2"/>
    <w:rsid w:val="00637DFA"/>
    <w:rsid w:val="00641AA0"/>
    <w:rsid w:val="006424C7"/>
    <w:rsid w:val="0064344E"/>
    <w:rsid w:val="006502EC"/>
    <w:rsid w:val="006570E7"/>
    <w:rsid w:val="00660C0B"/>
    <w:rsid w:val="00662ADD"/>
    <w:rsid w:val="006655EF"/>
    <w:rsid w:val="00666512"/>
    <w:rsid w:val="00666E29"/>
    <w:rsid w:val="00686544"/>
    <w:rsid w:val="00694B88"/>
    <w:rsid w:val="006A3518"/>
    <w:rsid w:val="006A5C2E"/>
    <w:rsid w:val="006C1343"/>
    <w:rsid w:val="006C61EF"/>
    <w:rsid w:val="006D1141"/>
    <w:rsid w:val="006D1154"/>
    <w:rsid w:val="006E0E1B"/>
    <w:rsid w:val="006E1336"/>
    <w:rsid w:val="006E29C9"/>
    <w:rsid w:val="006F26B7"/>
    <w:rsid w:val="006F7CF9"/>
    <w:rsid w:val="00705E8C"/>
    <w:rsid w:val="00706207"/>
    <w:rsid w:val="00706C96"/>
    <w:rsid w:val="00707110"/>
    <w:rsid w:val="0071793E"/>
    <w:rsid w:val="00724589"/>
    <w:rsid w:val="00724996"/>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77970"/>
    <w:rsid w:val="00783A2F"/>
    <w:rsid w:val="007A286D"/>
    <w:rsid w:val="007A2E36"/>
    <w:rsid w:val="007B1B16"/>
    <w:rsid w:val="007B37E1"/>
    <w:rsid w:val="007C00DC"/>
    <w:rsid w:val="007C0763"/>
    <w:rsid w:val="007C40AE"/>
    <w:rsid w:val="007D5519"/>
    <w:rsid w:val="007D5A12"/>
    <w:rsid w:val="007E04E5"/>
    <w:rsid w:val="007E2A72"/>
    <w:rsid w:val="0080637F"/>
    <w:rsid w:val="008102E3"/>
    <w:rsid w:val="008143A7"/>
    <w:rsid w:val="00820561"/>
    <w:rsid w:val="0082324D"/>
    <w:rsid w:val="00824C43"/>
    <w:rsid w:val="00830674"/>
    <w:rsid w:val="00831AD5"/>
    <w:rsid w:val="00834286"/>
    <w:rsid w:val="008360D3"/>
    <w:rsid w:val="00837397"/>
    <w:rsid w:val="00840364"/>
    <w:rsid w:val="00840A76"/>
    <w:rsid w:val="0084119F"/>
    <w:rsid w:val="0084783C"/>
    <w:rsid w:val="00851099"/>
    <w:rsid w:val="00861A43"/>
    <w:rsid w:val="008710B8"/>
    <w:rsid w:val="0087481A"/>
    <w:rsid w:val="0088056E"/>
    <w:rsid w:val="008868D4"/>
    <w:rsid w:val="00887C26"/>
    <w:rsid w:val="00896F6F"/>
    <w:rsid w:val="008A0F08"/>
    <w:rsid w:val="008B20FE"/>
    <w:rsid w:val="008B5A94"/>
    <w:rsid w:val="008C0AAB"/>
    <w:rsid w:val="008C2374"/>
    <w:rsid w:val="008C5FB0"/>
    <w:rsid w:val="008D3FE7"/>
    <w:rsid w:val="008E020E"/>
    <w:rsid w:val="008E47E6"/>
    <w:rsid w:val="008E6F78"/>
    <w:rsid w:val="008F5DD8"/>
    <w:rsid w:val="009059B4"/>
    <w:rsid w:val="009077DA"/>
    <w:rsid w:val="00913C51"/>
    <w:rsid w:val="00916F31"/>
    <w:rsid w:val="00927A62"/>
    <w:rsid w:val="0093466E"/>
    <w:rsid w:val="009366D9"/>
    <w:rsid w:val="009415DC"/>
    <w:rsid w:val="00942E6D"/>
    <w:rsid w:val="009438C5"/>
    <w:rsid w:val="00945F5F"/>
    <w:rsid w:val="00957632"/>
    <w:rsid w:val="0096263C"/>
    <w:rsid w:val="00962C3F"/>
    <w:rsid w:val="009715A5"/>
    <w:rsid w:val="009748E0"/>
    <w:rsid w:val="00975669"/>
    <w:rsid w:val="00976FC6"/>
    <w:rsid w:val="009837DD"/>
    <w:rsid w:val="00983A6F"/>
    <w:rsid w:val="0099235D"/>
    <w:rsid w:val="0099551E"/>
    <w:rsid w:val="009A1E4D"/>
    <w:rsid w:val="009B2D00"/>
    <w:rsid w:val="009B4D04"/>
    <w:rsid w:val="009B5B79"/>
    <w:rsid w:val="009B5C88"/>
    <w:rsid w:val="009D06A8"/>
    <w:rsid w:val="009D0A2F"/>
    <w:rsid w:val="009D28B6"/>
    <w:rsid w:val="009E4EE8"/>
    <w:rsid w:val="00A0024B"/>
    <w:rsid w:val="00A02219"/>
    <w:rsid w:val="00A11554"/>
    <w:rsid w:val="00A175A1"/>
    <w:rsid w:val="00A20764"/>
    <w:rsid w:val="00A20AAA"/>
    <w:rsid w:val="00A26E1A"/>
    <w:rsid w:val="00A2772B"/>
    <w:rsid w:val="00A44464"/>
    <w:rsid w:val="00A4495D"/>
    <w:rsid w:val="00A45D9D"/>
    <w:rsid w:val="00A468F1"/>
    <w:rsid w:val="00A50A5A"/>
    <w:rsid w:val="00A54FB6"/>
    <w:rsid w:val="00A56C52"/>
    <w:rsid w:val="00A609C6"/>
    <w:rsid w:val="00A7340D"/>
    <w:rsid w:val="00A736CD"/>
    <w:rsid w:val="00A73803"/>
    <w:rsid w:val="00A85F1A"/>
    <w:rsid w:val="00AA1330"/>
    <w:rsid w:val="00AA45A0"/>
    <w:rsid w:val="00AA66A0"/>
    <w:rsid w:val="00AB1613"/>
    <w:rsid w:val="00AB39DC"/>
    <w:rsid w:val="00AB4124"/>
    <w:rsid w:val="00AC0AA5"/>
    <w:rsid w:val="00AC2B1F"/>
    <w:rsid w:val="00AD2DA3"/>
    <w:rsid w:val="00AD2E6F"/>
    <w:rsid w:val="00AD4BF8"/>
    <w:rsid w:val="00AE2407"/>
    <w:rsid w:val="00AF425A"/>
    <w:rsid w:val="00B0353F"/>
    <w:rsid w:val="00B040C5"/>
    <w:rsid w:val="00B25614"/>
    <w:rsid w:val="00B35F97"/>
    <w:rsid w:val="00B53B9E"/>
    <w:rsid w:val="00B60E90"/>
    <w:rsid w:val="00B6376F"/>
    <w:rsid w:val="00B63DC6"/>
    <w:rsid w:val="00B659EA"/>
    <w:rsid w:val="00B6690F"/>
    <w:rsid w:val="00B67FCA"/>
    <w:rsid w:val="00B81309"/>
    <w:rsid w:val="00B83AAF"/>
    <w:rsid w:val="00B86D94"/>
    <w:rsid w:val="00B900FE"/>
    <w:rsid w:val="00B91AAB"/>
    <w:rsid w:val="00BA2B1D"/>
    <w:rsid w:val="00BA7A5E"/>
    <w:rsid w:val="00BB1027"/>
    <w:rsid w:val="00BB3412"/>
    <w:rsid w:val="00BC2787"/>
    <w:rsid w:val="00BC3F26"/>
    <w:rsid w:val="00BC5EA2"/>
    <w:rsid w:val="00BD2CB1"/>
    <w:rsid w:val="00BE7496"/>
    <w:rsid w:val="00BE7572"/>
    <w:rsid w:val="00BF6D59"/>
    <w:rsid w:val="00C0104B"/>
    <w:rsid w:val="00C101F5"/>
    <w:rsid w:val="00C11B73"/>
    <w:rsid w:val="00C16517"/>
    <w:rsid w:val="00C32BA6"/>
    <w:rsid w:val="00C4377D"/>
    <w:rsid w:val="00C458EB"/>
    <w:rsid w:val="00C520EB"/>
    <w:rsid w:val="00C5258E"/>
    <w:rsid w:val="00C57D39"/>
    <w:rsid w:val="00C6127C"/>
    <w:rsid w:val="00C753C8"/>
    <w:rsid w:val="00C80093"/>
    <w:rsid w:val="00C9063A"/>
    <w:rsid w:val="00C92225"/>
    <w:rsid w:val="00C955D9"/>
    <w:rsid w:val="00C95C6E"/>
    <w:rsid w:val="00CA10C6"/>
    <w:rsid w:val="00CA4C6A"/>
    <w:rsid w:val="00CA722B"/>
    <w:rsid w:val="00CB3251"/>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45912"/>
    <w:rsid w:val="00D508B4"/>
    <w:rsid w:val="00D534B3"/>
    <w:rsid w:val="00D550D9"/>
    <w:rsid w:val="00D63EFB"/>
    <w:rsid w:val="00D713C6"/>
    <w:rsid w:val="00D765D0"/>
    <w:rsid w:val="00D7724C"/>
    <w:rsid w:val="00D84371"/>
    <w:rsid w:val="00D91CEA"/>
    <w:rsid w:val="00D94CE4"/>
    <w:rsid w:val="00DA22C8"/>
    <w:rsid w:val="00DB18EA"/>
    <w:rsid w:val="00DB45ED"/>
    <w:rsid w:val="00DB5C3F"/>
    <w:rsid w:val="00DD3D3D"/>
    <w:rsid w:val="00DD59DE"/>
    <w:rsid w:val="00DE4F27"/>
    <w:rsid w:val="00DF4CE9"/>
    <w:rsid w:val="00DF727F"/>
    <w:rsid w:val="00E108CD"/>
    <w:rsid w:val="00E131DE"/>
    <w:rsid w:val="00E15F31"/>
    <w:rsid w:val="00E218EA"/>
    <w:rsid w:val="00E233EF"/>
    <w:rsid w:val="00E23596"/>
    <w:rsid w:val="00E24F67"/>
    <w:rsid w:val="00E3041B"/>
    <w:rsid w:val="00E3697F"/>
    <w:rsid w:val="00E37B9F"/>
    <w:rsid w:val="00E402EB"/>
    <w:rsid w:val="00E42BB9"/>
    <w:rsid w:val="00E4400E"/>
    <w:rsid w:val="00E46187"/>
    <w:rsid w:val="00E46ACC"/>
    <w:rsid w:val="00E476A8"/>
    <w:rsid w:val="00E50552"/>
    <w:rsid w:val="00E61067"/>
    <w:rsid w:val="00E670DA"/>
    <w:rsid w:val="00E7652E"/>
    <w:rsid w:val="00E81BE3"/>
    <w:rsid w:val="00E85DB5"/>
    <w:rsid w:val="00E86132"/>
    <w:rsid w:val="00E86FBA"/>
    <w:rsid w:val="00E87C9D"/>
    <w:rsid w:val="00EA1DFD"/>
    <w:rsid w:val="00EB148B"/>
    <w:rsid w:val="00EB204D"/>
    <w:rsid w:val="00EB5595"/>
    <w:rsid w:val="00EC7F6F"/>
    <w:rsid w:val="00ED2026"/>
    <w:rsid w:val="00ED261A"/>
    <w:rsid w:val="00ED356E"/>
    <w:rsid w:val="00EE7CE7"/>
    <w:rsid w:val="00F06D83"/>
    <w:rsid w:val="00F16864"/>
    <w:rsid w:val="00F16B0B"/>
    <w:rsid w:val="00F20A06"/>
    <w:rsid w:val="00F26755"/>
    <w:rsid w:val="00F31BFF"/>
    <w:rsid w:val="00F46248"/>
    <w:rsid w:val="00F53C83"/>
    <w:rsid w:val="00F67D17"/>
    <w:rsid w:val="00F70C3D"/>
    <w:rsid w:val="00F719E3"/>
    <w:rsid w:val="00F73693"/>
    <w:rsid w:val="00F74A8A"/>
    <w:rsid w:val="00F75047"/>
    <w:rsid w:val="00F81ABB"/>
    <w:rsid w:val="00F915DD"/>
    <w:rsid w:val="00F961BC"/>
    <w:rsid w:val="00F96D14"/>
    <w:rsid w:val="00FA20E7"/>
    <w:rsid w:val="00FA32D0"/>
    <w:rsid w:val="00FA3F4E"/>
    <w:rsid w:val="00FA4886"/>
    <w:rsid w:val="00FC230E"/>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38C5"/>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Tabellenraster2">
    <w:name w:val="Tabellenraster2"/>
    <w:basedOn w:val="NormaleTabelle"/>
    <w:next w:val="Tabellenraster"/>
    <w:uiPriority w:val="59"/>
    <w:rsid w:val="000B26E7"/>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83835545">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52804883">
      <w:bodyDiv w:val="1"/>
      <w:marLeft w:val="0"/>
      <w:marRight w:val="0"/>
      <w:marTop w:val="0"/>
      <w:marBottom w:val="0"/>
      <w:divBdr>
        <w:top w:val="none" w:sz="0" w:space="0" w:color="auto"/>
        <w:left w:val="none" w:sz="0" w:space="0" w:color="auto"/>
        <w:bottom w:val="none" w:sz="0" w:space="0" w:color="auto"/>
        <w:right w:val="none" w:sz="0" w:space="0" w:color="auto"/>
      </w:divBdr>
      <w:divsChild>
        <w:div w:id="508448705">
          <w:marLeft w:val="562"/>
          <w:marRight w:val="0"/>
          <w:marTop w:val="115"/>
          <w:marBottom w:val="0"/>
          <w:divBdr>
            <w:top w:val="none" w:sz="0" w:space="0" w:color="auto"/>
            <w:left w:val="none" w:sz="0" w:space="0" w:color="auto"/>
            <w:bottom w:val="none" w:sz="0" w:space="0" w:color="auto"/>
            <w:right w:val="none" w:sz="0" w:space="0" w:color="auto"/>
          </w:divBdr>
        </w:div>
      </w:divsChild>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weisstueck-unterhose.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grinatur.ch" TargetMode="External"/><Relationship Id="rId17" Type="http://schemas.openxmlformats.org/officeDocument/2006/relationships/hyperlink" Target="https://agridea.abacuscity.ch/de/A~1443/0~0~Shop/Biodiversit%C3%A4tsf%C3%B6rderung-auf-dem-Landwirtschaftsbetrieb-Wegleitung" TargetMode="External"/><Relationship Id="rId2" Type="http://schemas.openxmlformats.org/officeDocument/2006/relationships/customXml" Target="../customXml/item2.xml"/><Relationship Id="rId16" Type="http://schemas.openxmlformats.org/officeDocument/2006/relationships/hyperlink" Target="https://www.beweisstueck-unterhose.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natur.ch" TargetMode="External"/><Relationship Id="rId5" Type="http://schemas.openxmlformats.org/officeDocument/2006/relationships/numbering" Target="numbering.xml"/><Relationship Id="rId15" Type="http://schemas.openxmlformats.org/officeDocument/2006/relationships/hyperlink" Target="https://www.vogelwarte.ch/modx/de/projekte/lebensraeume/leitarten/leitartenkart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natu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FED9B-BF15-49E3-80FA-0102D1291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C476B-1E0C-49D3-8D01-DD5FC014B1DB}">
  <ds:schemaRefs>
    <ds:schemaRef ds:uri="http://schemas.openxmlformats.org/officeDocument/2006/bibliography"/>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1084</Words>
  <Characters>7376</Characters>
  <Application>Microsoft Office Word</Application>
  <DocSecurity>0</DocSecurity>
  <Lines>307</Lines>
  <Paragraphs>206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2025-04-11T07:51:00Z</dcterms:created>
  <dcterms:modified xsi:type="dcterms:W3CDTF">2025-04-11T07:51:00Z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